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A9" w:rsidRDefault="008E59A9" w:rsidP="008E59A9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noProof/>
          <w:color w:val="02326C"/>
        </w:rPr>
        <w:drawing>
          <wp:inline distT="0" distB="0" distL="0" distR="0">
            <wp:extent cx="5924550" cy="742950"/>
            <wp:effectExtent l="0" t="0" r="0" b="0"/>
            <wp:docPr id="39" name="Immagine 39" descr="http://www.pv.camcom.gov.it/images/newsletter/testa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v.camcom.gov.it/images/newsletter/testat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spacing w:line="240" w:lineRule="atLeast"/>
        <w:jc w:val="center"/>
        <w:rPr>
          <w:rFonts w:ascii="Arial" w:eastAsia="Times New Roman" w:hAnsi="Arial" w:cs="Arial"/>
          <w:b/>
          <w:bCs/>
          <w:color w:val="66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660000"/>
          <w:sz w:val="21"/>
          <w:szCs w:val="21"/>
        </w:rPr>
        <w:t>CameraNewsPavia</w:t>
      </w:r>
      <w:proofErr w:type="spellEnd"/>
      <w:r>
        <w:rPr>
          <w:rFonts w:ascii="Arial" w:eastAsia="Times New Roman" w:hAnsi="Arial" w:cs="Arial"/>
          <w:b/>
          <w:bCs/>
          <w:color w:val="660000"/>
          <w:sz w:val="21"/>
          <w:szCs w:val="21"/>
        </w:rPr>
        <w:t xml:space="preserve"> n.53 - aprile 2015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0" w:name="news544"/>
      <w:bookmarkEnd w:id="0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Indice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45" w:history="1">
        <w:r>
          <w:rPr>
            <w:rStyle w:val="Collegamentoipertestuale"/>
            <w:rFonts w:ascii="Verdana" w:eastAsia="Times New Roman" w:hAnsi="Verdana" w:cs="Arial"/>
          </w:rPr>
          <w:t xml:space="preserve">Un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Vinitaly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molto positivo, adesso un tavolo di regia</w:t>
        </w:r>
      </w:hyperlink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46" w:history="1">
        <w:r>
          <w:rPr>
            <w:rStyle w:val="Collegamentoipertestuale"/>
            <w:rFonts w:ascii="Verdana" w:eastAsia="Times New Roman" w:hAnsi="Verdana" w:cs="Arial"/>
          </w:rPr>
          <w:t>www.italianqualityexperience.it: una vetrina dell'eccellenza agroalimentare</w:t>
        </w:r>
      </w:hyperlink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47" w:history="1">
        <w:r>
          <w:rPr>
            <w:rStyle w:val="Collegamentoipertestuale"/>
            <w:rFonts w:ascii="Verdana" w:eastAsia="Times New Roman" w:hAnsi="Verdana" w:cs="Arial"/>
          </w:rPr>
          <w:t xml:space="preserve">Made in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Italy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- Eccellenze in digitale: in partenza l'edizione 2015</w:t>
        </w:r>
      </w:hyperlink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48" w:history="1">
        <w:r>
          <w:rPr>
            <w:rStyle w:val="Collegamentoipertestuale"/>
            <w:rFonts w:ascii="Verdana" w:eastAsia="Times New Roman" w:hAnsi="Verdana" w:cs="Arial"/>
          </w:rPr>
          <w:t xml:space="preserve">Expo Business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Matching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, il passaporto privilegiato per lo sviluppo </w:t>
        </w:r>
        <w:proofErr w:type="gramStart"/>
        <w:r>
          <w:rPr>
            <w:rStyle w:val="Collegamentoipertestuale"/>
            <w:rFonts w:ascii="Verdana" w:eastAsia="Times New Roman" w:hAnsi="Verdana" w:cs="Arial"/>
          </w:rPr>
          <w:t>internazionale</w:t>
        </w:r>
      </w:hyperlink>
      <w:proofErr w:type="gramEnd"/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49" w:history="1">
        <w:r>
          <w:rPr>
            <w:rStyle w:val="Collegamentoipertestuale"/>
            <w:rFonts w:ascii="Verdana" w:eastAsia="Times New Roman" w:hAnsi="Verdana" w:cs="Arial"/>
          </w:rPr>
          <w:t xml:space="preserve">EXPO 2015: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incoming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di buyer esteri in Lombardia per fare </w:t>
        </w:r>
        <w:proofErr w:type="gramStart"/>
        <w:r>
          <w:rPr>
            <w:rStyle w:val="Collegamentoipertestuale"/>
            <w:rFonts w:ascii="Verdana" w:eastAsia="Times New Roman" w:hAnsi="Verdana" w:cs="Arial"/>
          </w:rPr>
          <w:t>business</w:t>
        </w:r>
      </w:hyperlink>
      <w:proofErr w:type="gramEnd"/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51" w:history="1">
        <w:r>
          <w:rPr>
            <w:rStyle w:val="Collegamentoipertestuale"/>
            <w:rFonts w:ascii="Verdana" w:eastAsia="Times New Roman" w:hAnsi="Verdana" w:cs="Arial"/>
          </w:rPr>
          <w:t xml:space="preserve">Bando "Voucher per partecipazione </w:t>
        </w:r>
        <w:proofErr w:type="gramStart"/>
        <w:r>
          <w:rPr>
            <w:rStyle w:val="Collegamentoipertestuale"/>
            <w:rFonts w:ascii="Verdana" w:eastAsia="Times New Roman" w:hAnsi="Verdana" w:cs="Arial"/>
          </w:rPr>
          <w:t xml:space="preserve">di </w:t>
        </w:r>
        <w:proofErr w:type="gramEnd"/>
        <w:r>
          <w:rPr>
            <w:rStyle w:val="Collegamentoipertestuale"/>
            <w:rFonts w:ascii="Verdana" w:eastAsia="Times New Roman" w:hAnsi="Verdana" w:cs="Arial"/>
          </w:rPr>
          <w:t>imprese artigiane ad eventi fuori EXPO 2015</w:t>
        </w:r>
      </w:hyperlink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52" w:history="1">
        <w:r>
          <w:rPr>
            <w:rStyle w:val="Collegamentoipertestuale"/>
            <w:rFonts w:ascii="Verdana" w:eastAsia="Times New Roman" w:hAnsi="Verdana" w:cs="Arial"/>
          </w:rPr>
          <w:t xml:space="preserve">Bando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Microcredito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per PMI: indicazioni operative</w:t>
        </w:r>
      </w:hyperlink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53" w:history="1">
        <w:r>
          <w:rPr>
            <w:rStyle w:val="Collegamentoipertestuale"/>
            <w:rFonts w:ascii="Verdana" w:eastAsia="Times New Roman" w:hAnsi="Verdana" w:cs="Arial"/>
          </w:rPr>
          <w:t>Premio europeo per innovazioni femminili edizione 2016</w:t>
        </w:r>
      </w:hyperlink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54" w:history="1">
        <w:r>
          <w:rPr>
            <w:rStyle w:val="Collegamentoipertestuale"/>
            <w:rFonts w:ascii="Verdana" w:eastAsia="Times New Roman" w:hAnsi="Verdana" w:cs="Arial"/>
          </w:rPr>
          <w:t xml:space="preserve">Innovazione e reti </w:t>
        </w:r>
        <w:proofErr w:type="gramStart"/>
        <w:r>
          <w:rPr>
            <w:rStyle w:val="Collegamentoipertestuale"/>
            <w:rFonts w:ascii="Verdana" w:eastAsia="Times New Roman" w:hAnsi="Verdana" w:cs="Arial"/>
          </w:rPr>
          <w:t xml:space="preserve">di </w:t>
        </w:r>
        <w:proofErr w:type="gramEnd"/>
        <w:r>
          <w:rPr>
            <w:rStyle w:val="Collegamentoipertestuale"/>
            <w:rFonts w:ascii="Verdana" w:eastAsia="Times New Roman" w:hAnsi="Verdana" w:cs="Arial"/>
          </w:rPr>
          <w:t xml:space="preserve">impresa: 29 milioni per le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pmi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agricole</w:t>
        </w:r>
      </w:hyperlink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50" w:history="1">
        <w:r>
          <w:rPr>
            <w:rStyle w:val="Collegamentoipertestuale"/>
            <w:rFonts w:ascii="Verdana" w:eastAsia="Times New Roman" w:hAnsi="Verdana" w:cs="Arial"/>
          </w:rPr>
          <w:t xml:space="preserve">Scuola per l'imprenditorialità in università: </w:t>
        </w:r>
        <w:proofErr w:type="gramStart"/>
        <w:r>
          <w:rPr>
            <w:rStyle w:val="Collegamentoipertestuale"/>
            <w:rFonts w:ascii="Verdana" w:eastAsia="Times New Roman" w:hAnsi="Verdana" w:cs="Arial"/>
          </w:rPr>
          <w:t>al via la seconda edizione</w:t>
        </w:r>
      </w:hyperlink>
      <w:proofErr w:type="gramEnd"/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55" w:history="1">
        <w:r>
          <w:rPr>
            <w:rStyle w:val="Collegamentoipertestuale"/>
            <w:rFonts w:ascii="Verdana" w:eastAsia="Times New Roman" w:hAnsi="Verdana" w:cs="Arial"/>
          </w:rPr>
          <w:t xml:space="preserve">Business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Communication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Skills</w:t>
        </w:r>
        <w:proofErr w:type="spellEnd"/>
        <w:proofErr w:type="gramStart"/>
        <w:r>
          <w:rPr>
            <w:rStyle w:val="Collegamentoipertestuale"/>
            <w:rFonts w:ascii="Verdana" w:eastAsia="Times New Roman" w:hAnsi="Verdana" w:cs="Arial"/>
          </w:rPr>
          <w:t xml:space="preserve"> :</w:t>
        </w:r>
        <w:proofErr w:type="gramEnd"/>
        <w:r>
          <w:rPr>
            <w:rStyle w:val="Collegamentoipertestuale"/>
            <w:rFonts w:ascii="Verdana" w:eastAsia="Times New Roman" w:hAnsi="Verdana" w:cs="Arial"/>
          </w:rPr>
          <w:t xml:space="preserve"> un corso di inglese intensivo per il tuo business</w:t>
        </w:r>
      </w:hyperlink>
    </w:p>
    <w:p w:rsidR="008E59A9" w:rsidRDefault="008E59A9" w:rsidP="008E59A9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556" w:history="1">
        <w:proofErr w:type="spellStart"/>
        <w:r>
          <w:rPr>
            <w:rStyle w:val="Collegamentoipertestuale"/>
            <w:rFonts w:ascii="Verdana" w:eastAsia="Times New Roman" w:hAnsi="Verdana" w:cs="Arial"/>
          </w:rPr>
          <w:t>Paviasviluppo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>: i corsi del mese</w:t>
        </w:r>
      </w:hyperlink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" w:name="news545"/>
      <w:bookmarkEnd w:id="1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Un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Vinitaly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molto positivo, adesso un tavolo di regia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562225" cy="1438275"/>
            <wp:effectExtent l="0" t="0" r="9525" b="9525"/>
            <wp:docPr id="38" name="Immagine 38" descr="foto vin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oto vinita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L’Oltrepò torna da </w:t>
      </w:r>
      <w:proofErr w:type="spellStart"/>
      <w:r>
        <w:rPr>
          <w:rFonts w:ascii="Verdana" w:hAnsi="Verdana" w:cs="Arial"/>
          <w:color w:val="000000"/>
        </w:rPr>
        <w:t>Vinitaly</w:t>
      </w:r>
      <w:proofErr w:type="spellEnd"/>
      <w:r>
        <w:rPr>
          <w:rFonts w:ascii="Verdana" w:hAnsi="Verdana" w:cs="Arial"/>
          <w:color w:val="000000"/>
        </w:rPr>
        <w:t xml:space="preserve">, la fiera internazionale che si </w:t>
      </w:r>
      <w:proofErr w:type="gramStart"/>
      <w:r>
        <w:rPr>
          <w:rFonts w:ascii="Verdana" w:hAnsi="Verdana" w:cs="Arial"/>
          <w:color w:val="000000"/>
        </w:rPr>
        <w:t>è conclusa</w:t>
      </w:r>
      <w:proofErr w:type="gramEnd"/>
      <w:r>
        <w:rPr>
          <w:rFonts w:ascii="Verdana" w:hAnsi="Verdana" w:cs="Arial"/>
          <w:color w:val="000000"/>
        </w:rPr>
        <w:t xml:space="preserve"> mercoledì 25 marzo a Verona, con la conferma della qualità dei suoi vini e la consapevolezza che occorre puntare sul brand territoriale.</w:t>
      </w:r>
      <w:r>
        <w:rPr>
          <w:rFonts w:ascii="Verdana" w:hAnsi="Verdana" w:cs="Arial"/>
          <w:color w:val="000000"/>
        </w:rPr>
        <w:br/>
        <w:t xml:space="preserve">Una strategia condivisa tra tutti i soggetti del mondo del vino è la proposta che lancia il presidente della Camera di Commercio, Franco Bosi, che insieme al presidente Maroni e all’assessore Fava ha partecipato all’inaugurazione del padiglione Lombardia in rappresentanza delle Camere </w:t>
      </w:r>
      <w:proofErr w:type="gramStart"/>
      <w:r>
        <w:rPr>
          <w:rFonts w:ascii="Verdana" w:hAnsi="Verdana" w:cs="Arial"/>
          <w:color w:val="000000"/>
        </w:rPr>
        <w:t>di</w:t>
      </w:r>
      <w:proofErr w:type="gramEnd"/>
      <w:r>
        <w:rPr>
          <w:rFonts w:ascii="Verdana" w:hAnsi="Verdana" w:cs="Arial"/>
          <w:color w:val="000000"/>
        </w:rPr>
        <w:t xml:space="preserve"> Commercio lombarde.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lastRenderedPageBreak/>
        <w:br/>
      </w:r>
      <w:hyperlink r:id="rId8" w:history="1">
        <w:r>
          <w:rPr>
            <w:rStyle w:val="Collegamentoipertestuale"/>
            <w:rFonts w:ascii="Verdana" w:hAnsi="Verdana" w:cs="Arial"/>
          </w:rPr>
          <w:t>Leggi tutto il comunicato stampa</w:t>
        </w:r>
      </w:hyperlink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2" w:name="news546"/>
      <w:bookmarkEnd w:id="2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hyperlink r:id="rId9" w:history="1">
        <w:r>
          <w:rPr>
            <w:rStyle w:val="Collegamentoipertestuale"/>
            <w:rFonts w:ascii="Arial" w:eastAsia="Times New Roman" w:hAnsi="Arial" w:cs="Arial"/>
            <w:b/>
            <w:bCs/>
          </w:rPr>
          <w:t>www.italianqualityexperience.it</w:t>
        </w:r>
      </w:hyperlink>
      <w:r>
        <w:rPr>
          <w:rFonts w:ascii="Arial" w:eastAsia="Times New Roman" w:hAnsi="Arial" w:cs="Arial"/>
          <w:b/>
          <w:bCs/>
          <w:color w:val="000000"/>
        </w:rPr>
        <w:t>: una vetrina dell’eccellenza agroalimentare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971550" cy="1647825"/>
            <wp:effectExtent l="0" t="0" r="0" b="9525"/>
            <wp:docPr id="37" name="Immagine 3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l’EXPO Milano 2015 le Camere di Commercio hanno ideato un progetto istituzionale per contribuire a presentare in modo efficace l’Italia a livello internazionale ed evidenziare la grande varietà produttiva del nostro Paese, che anche la Camera di Commercio di Pavia e </w:t>
      </w: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proofErr w:type="gramStart"/>
      <w:r>
        <w:rPr>
          <w:rFonts w:ascii="Verdana" w:hAnsi="Verdana" w:cs="Arial"/>
          <w:color w:val="000000"/>
        </w:rPr>
        <w:t xml:space="preserve">  </w:t>
      </w:r>
      <w:proofErr w:type="gramEnd"/>
      <w:r>
        <w:rPr>
          <w:rFonts w:ascii="Verdana" w:hAnsi="Verdana" w:cs="Arial"/>
          <w:color w:val="000000"/>
        </w:rPr>
        <w:t>hanno deciso di promuovere.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Da dicembre sulla piattaforma </w:t>
      </w:r>
      <w:hyperlink r:id="rId11" w:history="1">
        <w:r>
          <w:rPr>
            <w:rStyle w:val="Collegamentoipertestuale"/>
            <w:rFonts w:ascii="Verdana" w:hAnsi="Verdana" w:cs="Arial"/>
          </w:rPr>
          <w:t>www.italianqualityexperience.it </w:t>
        </w:r>
      </w:hyperlink>
      <w:r>
        <w:rPr>
          <w:rFonts w:ascii="Verdana" w:hAnsi="Verdana" w:cs="Arial"/>
          <w:color w:val="000000"/>
        </w:rPr>
        <w:t>sono on line oltre </w:t>
      </w:r>
      <w:r>
        <w:rPr>
          <w:rStyle w:val="Enfasigrassetto"/>
          <w:rFonts w:ascii="Verdana" w:hAnsi="Verdana" w:cs="Arial"/>
          <w:color w:val="000000"/>
        </w:rPr>
        <w:t>700.000 imprese</w:t>
      </w:r>
      <w:r>
        <w:rPr>
          <w:rFonts w:ascii="Verdana" w:hAnsi="Verdana" w:cs="Arial"/>
          <w:color w:val="000000"/>
        </w:rPr>
        <w:t xml:space="preserve"> della filiera agroalimentare italiana: una </w:t>
      </w:r>
      <w:r>
        <w:rPr>
          <w:rStyle w:val="Enfasigrassetto"/>
          <w:rFonts w:ascii="Verdana" w:hAnsi="Verdana" w:cs="Arial"/>
          <w:color w:val="000000"/>
        </w:rPr>
        <w:t>vetrina dell’eccellenza agroalimentare</w:t>
      </w:r>
      <w:r>
        <w:rPr>
          <w:rFonts w:ascii="Verdana" w:hAnsi="Verdana" w:cs="Arial"/>
          <w:color w:val="000000"/>
        </w:rPr>
        <w:t xml:space="preserve"> italiana che premierà  le aziende con più informazioni certificate,  riconosciute come qualificate e di conseguenza rese più visibili.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La piattaforma web è promossa dalle </w:t>
      </w:r>
      <w:proofErr w:type="gramStart"/>
      <w:r>
        <w:rPr>
          <w:rFonts w:ascii="Verdana" w:hAnsi="Verdana" w:cs="Arial"/>
          <w:color w:val="000000"/>
        </w:rPr>
        <w:t>81</w:t>
      </w:r>
      <w:proofErr w:type="gramEnd"/>
      <w:r>
        <w:rPr>
          <w:rFonts w:ascii="Verdana" w:hAnsi="Verdana" w:cs="Arial"/>
          <w:color w:val="000000"/>
        </w:rPr>
        <w:t xml:space="preserve"> Camere di commercio italiane all’estero e dai loro referenti nei rispettivi Paesi (la ristorazione italiana nel mondo, gli operatori specializzati, i media, ecc.) attraverso una campagna di comunicazione che raggiunge più di 60 milioni di persone in tutto il mondo.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Ogni azienda può </w:t>
      </w:r>
      <w:r>
        <w:rPr>
          <w:rStyle w:val="Enfasigrassetto"/>
          <w:rFonts w:ascii="Verdana" w:hAnsi="Verdana" w:cs="Arial"/>
          <w:color w:val="000000"/>
        </w:rPr>
        <w:t>arricchire il proprio profilo</w:t>
      </w:r>
      <w:r>
        <w:rPr>
          <w:rFonts w:ascii="Verdana" w:hAnsi="Verdana" w:cs="Arial"/>
          <w:color w:val="000000"/>
        </w:rPr>
        <w:t xml:space="preserve"> con maggiori info per esser più visibili, per sapere come fare: </w:t>
      </w:r>
      <w:hyperlink r:id="rId12" w:history="1">
        <w:r>
          <w:rPr>
            <w:rStyle w:val="Enfasigrassetto"/>
            <w:rFonts w:ascii="Verdana" w:hAnsi="Verdana" w:cs="Arial"/>
            <w:color w:val="0000FF"/>
            <w:u w:val="single"/>
          </w:rPr>
          <w:t>assistenza@italianqualityexperience.it</w:t>
        </w:r>
      </w:hyperlink>
      <w:r>
        <w:rPr>
          <w:rFonts w:ascii="Verdana" w:hAnsi="Verdana" w:cs="Arial"/>
          <w:color w:val="000000"/>
        </w:rPr>
        <w:t xml:space="preserve"> oppure </w:t>
      </w:r>
      <w:hyperlink r:id="rId13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  <w:r>
        <w:rPr>
          <w:rFonts w:ascii="Verdana" w:hAnsi="Verdana" w:cs="Arial"/>
          <w:color w:val="000000"/>
        </w:rPr>
        <w:t xml:space="preserve"> – </w:t>
      </w:r>
      <w:proofErr w:type="spellStart"/>
      <w:r>
        <w:rPr>
          <w:rFonts w:ascii="Verdana" w:hAnsi="Verdana" w:cs="Arial"/>
          <w:color w:val="000000"/>
        </w:rPr>
        <w:t>tel</w:t>
      </w:r>
      <w:proofErr w:type="spellEnd"/>
      <w:r>
        <w:rPr>
          <w:rFonts w:ascii="Verdana" w:hAnsi="Verdana" w:cs="Arial"/>
          <w:color w:val="000000"/>
        </w:rPr>
        <w:t xml:space="preserve"> 0382 393271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3" w:name="news547"/>
      <w:bookmarkEnd w:id="3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Made in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Italy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- Eccellenze in digitale: in partenza l’edizione 2015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lastRenderedPageBreak/>
        <w:drawing>
          <wp:inline distT="0" distB="0" distL="0" distR="0">
            <wp:extent cx="1733550" cy="1066800"/>
            <wp:effectExtent l="0" t="0" r="0" b="0"/>
            <wp:docPr id="36" name="Immagine 3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Forte del successo delle scorse edizioni riparte il progetto “</w:t>
      </w:r>
      <w:r>
        <w:rPr>
          <w:rStyle w:val="Enfasicorsivo"/>
          <w:rFonts w:ascii="Verdana" w:hAnsi="Verdana" w:cs="Arial"/>
          <w:color w:val="000000"/>
        </w:rPr>
        <w:t xml:space="preserve">Made in </w:t>
      </w:r>
      <w:proofErr w:type="spellStart"/>
      <w:r>
        <w:rPr>
          <w:rStyle w:val="Enfasicorsivo"/>
          <w:rFonts w:ascii="Verdana" w:hAnsi="Verdana" w:cs="Arial"/>
          <w:color w:val="000000"/>
        </w:rPr>
        <w:t>Italy</w:t>
      </w:r>
      <w:proofErr w:type="spellEnd"/>
      <w:r>
        <w:rPr>
          <w:rStyle w:val="Enfasicorsivo"/>
          <w:rFonts w:ascii="Verdana" w:hAnsi="Verdana" w:cs="Arial"/>
          <w:color w:val="000000"/>
        </w:rPr>
        <w:t xml:space="preserve"> - Eccellenze in digitale</w:t>
      </w:r>
      <w:r>
        <w:rPr>
          <w:rFonts w:ascii="Verdana" w:hAnsi="Verdana" w:cs="Arial"/>
          <w:color w:val="000000"/>
        </w:rPr>
        <w:t>” edizione 2015. Nata da una comune iniziativa</w:t>
      </w:r>
      <w:proofErr w:type="gramStart"/>
      <w:r>
        <w:rPr>
          <w:rFonts w:ascii="Verdana" w:hAnsi="Verdana" w:cs="Arial"/>
          <w:color w:val="000000"/>
        </w:rPr>
        <w:t xml:space="preserve">  </w:t>
      </w:r>
      <w:proofErr w:type="gramEnd"/>
      <w:r>
        <w:rPr>
          <w:rFonts w:ascii="Verdana" w:hAnsi="Verdana" w:cs="Arial"/>
          <w:color w:val="000000"/>
        </w:rPr>
        <w:t xml:space="preserve">di </w:t>
      </w:r>
      <w:proofErr w:type="spellStart"/>
      <w:r>
        <w:rPr>
          <w:rFonts w:ascii="Verdana" w:hAnsi="Verdana" w:cs="Arial"/>
          <w:color w:val="000000"/>
        </w:rPr>
        <w:t>Unioncamere</w:t>
      </w:r>
      <w:proofErr w:type="spellEnd"/>
      <w:r>
        <w:rPr>
          <w:rFonts w:ascii="Verdana" w:hAnsi="Verdana" w:cs="Arial"/>
          <w:color w:val="000000"/>
        </w:rPr>
        <w:t xml:space="preserve"> e Google </w:t>
      </w:r>
      <w:proofErr w:type="spellStart"/>
      <w:r>
        <w:rPr>
          <w:rFonts w:ascii="Verdana" w:hAnsi="Verdana" w:cs="Arial"/>
          <w:color w:val="000000"/>
        </w:rPr>
        <w:t>Italy</w:t>
      </w:r>
      <w:proofErr w:type="spellEnd"/>
      <w:r>
        <w:rPr>
          <w:rFonts w:ascii="Verdana" w:hAnsi="Verdana" w:cs="Arial"/>
          <w:color w:val="000000"/>
        </w:rPr>
        <w:t xml:space="preserve"> e prevede per questa edizione il finanziamento di </w:t>
      </w:r>
      <w:r>
        <w:rPr>
          <w:rStyle w:val="Enfasigrassetto"/>
          <w:rFonts w:ascii="Verdana" w:hAnsi="Verdana" w:cs="Arial"/>
          <w:color w:val="000000"/>
        </w:rPr>
        <w:t>92 borse di studio per laureati, laureandi e diplomati.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Anche per </w:t>
      </w:r>
      <w:proofErr w:type="gramStart"/>
      <w:r>
        <w:rPr>
          <w:rFonts w:ascii="Verdana" w:hAnsi="Verdana" w:cs="Arial"/>
          <w:color w:val="000000"/>
        </w:rPr>
        <w:t>questa</w:t>
      </w:r>
      <w:proofErr w:type="gramEnd"/>
      <w:r>
        <w:rPr>
          <w:rFonts w:ascii="Verdana" w:hAnsi="Verdana" w:cs="Arial"/>
          <w:color w:val="000000"/>
        </w:rPr>
        <w:t xml:space="preserve"> annualità l’obiettivo è </w:t>
      </w:r>
      <w:r>
        <w:rPr>
          <w:rStyle w:val="Enfasigrassetto"/>
          <w:rFonts w:ascii="Verdana" w:hAnsi="Verdana" w:cs="Arial"/>
          <w:color w:val="000000"/>
        </w:rPr>
        <w:t>favorire la digitalizzazione dei territori</w:t>
      </w:r>
      <w:r>
        <w:rPr>
          <w:rFonts w:ascii="Verdana" w:hAnsi="Verdana" w:cs="Arial"/>
          <w:color w:val="000000"/>
        </w:rPr>
        <w:t xml:space="preserve"> a più elevata capacità di offerta di beni e servizi direttamente collegati alla tipicità dei territori, contribuire all’avvicinamento di </w:t>
      </w:r>
      <w:r>
        <w:rPr>
          <w:rStyle w:val="Enfasigrassetto"/>
          <w:rFonts w:ascii="Verdana" w:hAnsi="Verdana" w:cs="Arial"/>
          <w:color w:val="000000"/>
        </w:rPr>
        <w:t>giovani talenti</w:t>
      </w:r>
      <w:r>
        <w:rPr>
          <w:rFonts w:ascii="Verdana" w:hAnsi="Verdana" w:cs="Arial"/>
          <w:color w:val="000000"/>
        </w:rPr>
        <w:t xml:space="preserve"> altamente qualificati nel campo dell’ICT ai contesti aziendali, incrementare la consapevolezza del ruolo che può svolgere la digitalizzazione per la competitività del tessuto produttivo italiano.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In ciascuna provincia interessata saranno selezionati, in base alle conoscenze del </w:t>
      </w:r>
      <w:proofErr w:type="gramStart"/>
      <w:r>
        <w:rPr>
          <w:rFonts w:ascii="Verdana" w:hAnsi="Verdana" w:cs="Arial"/>
          <w:color w:val="000000"/>
        </w:rPr>
        <w:t>contesto</w:t>
      </w:r>
      <w:proofErr w:type="gramEnd"/>
      <w:r>
        <w:rPr>
          <w:rFonts w:ascii="Verdana" w:hAnsi="Verdana" w:cs="Arial"/>
          <w:color w:val="000000"/>
        </w:rPr>
        <w:t xml:space="preserve"> locale e alle competenze nei settori del marketing, due giovani che da giugno 2015 ad aprile 2016 supporteranno un numero selezionato di aziende locali in attività di promozione online.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Sei un giovane interessato a partecipare al progetto? Iscriviti alle selezioni su </w:t>
      </w:r>
      <w:hyperlink r:id="rId15" w:history="1">
        <w:r>
          <w:rPr>
            <w:rStyle w:val="Collegamentoipertestuale"/>
            <w:rFonts w:ascii="Verdana" w:hAnsi="Verdana" w:cs="Arial"/>
          </w:rPr>
          <w:t>https://www.eccellenzeindigitale.it/formeid2015</w:t>
        </w:r>
      </w:hyperlink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Attività internazionali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4" w:name="news548"/>
      <w:bookmarkEnd w:id="4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Expo Business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Matching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, il passaporto privilegiato per lo sviluppo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internazionale</w:t>
      </w:r>
      <w:proofErr w:type="gramEnd"/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162175" cy="876300"/>
            <wp:effectExtent l="0" t="0" r="9525" b="0"/>
            <wp:docPr id="35" name="Immagine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17" w:history="1">
        <w:r>
          <w:rPr>
            <w:rStyle w:val="Collegamentoipertestuale"/>
            <w:rFonts w:ascii="Verdana" w:hAnsi="Verdana" w:cs="Arial"/>
          </w:rPr>
          <w:t>EXPO BUSINESS MATCHING</w:t>
        </w:r>
      </w:hyperlink>
      <w:r>
        <w:rPr>
          <w:rFonts w:ascii="Verdana" w:hAnsi="Verdana" w:cs="Arial"/>
          <w:color w:val="000000"/>
        </w:rPr>
        <w:t xml:space="preserve"> (EBM) è una piattaforma web che si configura come l’unico punto di riferimento ufficiale per </w:t>
      </w:r>
      <w:r>
        <w:rPr>
          <w:rStyle w:val="Enfasigrassetto"/>
          <w:rFonts w:ascii="Verdana" w:hAnsi="Verdana" w:cs="Arial"/>
          <w:color w:val="000000"/>
        </w:rPr>
        <w:t>avviare relazioni commerciali e network con l’estero durante EXPO 2015.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Lo scopo principale di EBM è </w:t>
      </w:r>
      <w:proofErr w:type="gramStart"/>
      <w:r>
        <w:rPr>
          <w:rFonts w:ascii="Verdana" w:hAnsi="Verdana" w:cs="Arial"/>
          <w:color w:val="000000"/>
        </w:rPr>
        <w:t>quello di</w:t>
      </w:r>
      <w:proofErr w:type="gramEnd"/>
      <w:r>
        <w:rPr>
          <w:rFonts w:ascii="Verdana" w:hAnsi="Verdana" w:cs="Arial"/>
          <w:color w:val="000000"/>
        </w:rPr>
        <w:t xml:space="preserve"> mettere in contatto operatori di business italiani ed esteri interessati all’internazionalizzazione, facilitando l’incontro attraverso </w:t>
      </w:r>
      <w:r>
        <w:rPr>
          <w:rStyle w:val="Enfasigrassetto"/>
          <w:rFonts w:ascii="Verdana" w:hAnsi="Verdana" w:cs="Arial"/>
          <w:color w:val="000000"/>
        </w:rPr>
        <w:t>incontri B2B personalizzati</w:t>
      </w:r>
      <w:r>
        <w:rPr>
          <w:rFonts w:ascii="Verdana" w:hAnsi="Verdana" w:cs="Arial"/>
          <w:color w:val="000000"/>
        </w:rPr>
        <w:t xml:space="preserve"> e programmati in base a criteri di compatibilità tra  caratteristiche, disponibilità e preferenze dell’impresa e </w:t>
      </w:r>
      <w:r>
        <w:rPr>
          <w:rFonts w:ascii="Verdana" w:hAnsi="Verdana" w:cs="Arial"/>
          <w:color w:val="000000"/>
        </w:rPr>
        <w:lastRenderedPageBreak/>
        <w:t xml:space="preserve">offrendo supporto (operativo, linguistico-culturale, logistico, </w:t>
      </w:r>
      <w:proofErr w:type="spellStart"/>
      <w:r>
        <w:rPr>
          <w:rFonts w:ascii="Verdana" w:hAnsi="Verdana" w:cs="Arial"/>
          <w:color w:val="000000"/>
        </w:rPr>
        <w:t>ecc</w:t>
      </w:r>
      <w:proofErr w:type="spellEnd"/>
      <w:r>
        <w:rPr>
          <w:rFonts w:ascii="Verdana" w:hAnsi="Verdana" w:cs="Arial"/>
          <w:color w:val="000000"/>
        </w:rPr>
        <w:t>…) continuativo, professionale e di alto livello.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usufruire di questi e molti altri servizi, è necessaria la </w:t>
      </w:r>
      <w:hyperlink r:id="rId18" w:history="1">
        <w:r>
          <w:rPr>
            <w:rStyle w:val="Collegamentoipertestuale"/>
            <w:rFonts w:ascii="Verdana" w:hAnsi="Verdana" w:cs="Arial"/>
          </w:rPr>
          <w:t>registrazione</w:t>
        </w:r>
      </w:hyperlink>
      <w:r>
        <w:rPr>
          <w:rFonts w:ascii="Verdana" w:hAnsi="Verdana" w:cs="Arial"/>
          <w:color w:val="000000"/>
        </w:rPr>
        <w:t xml:space="preserve"> dell’impresa sulla piattaforma web.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maggiori informazioni sulle modalità di accesso e i costi del servizio, consultare la </w:t>
      </w:r>
      <w:hyperlink r:id="rId19" w:history="1">
        <w:r>
          <w:rPr>
            <w:rStyle w:val="Collegamentoipertestuale"/>
            <w:rFonts w:ascii="Verdana" w:hAnsi="Verdana" w:cs="Arial"/>
            <w:b/>
            <w:bCs/>
          </w:rPr>
          <w:t>scheda dettagliata</w:t>
        </w:r>
      </w:hyperlink>
      <w:r>
        <w:rPr>
          <w:rFonts w:ascii="Verdana" w:hAnsi="Verdana" w:cs="Arial"/>
          <w:color w:val="000000"/>
        </w:rPr>
        <w:t xml:space="preserve"> (PDF 38 kb).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Ufficio Promozione Estera - tel. 0382 393411-275-215– email: </w:t>
      </w:r>
      <w:hyperlink r:id="rId20" w:history="1">
        <w:r>
          <w:rPr>
            <w:rStyle w:val="Collegamentoipertestuale"/>
            <w:rFonts w:ascii="Verdana" w:hAnsi="Verdana" w:cs="Arial"/>
          </w:rPr>
          <w:t>commercio.estero@pv.camcom.it</w:t>
        </w:r>
      </w:hyperlink>
      <w:r>
        <w:rPr>
          <w:rFonts w:ascii="Verdana" w:hAnsi="Verdana" w:cs="Arial"/>
          <w:color w:val="000000"/>
        </w:rPr>
        <w:t xml:space="preserve"> - </w:t>
      </w:r>
      <w:hyperlink r:id="rId21" w:history="1">
        <w:r>
          <w:rPr>
            <w:rStyle w:val="Collegamentoipertestuale"/>
            <w:rFonts w:ascii="Verdana" w:hAnsi="Verdana" w:cs="Arial"/>
          </w:rPr>
          <w:t>info@expobusinessmatching.com</w:t>
        </w:r>
      </w:hyperlink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Sito web: </w:t>
      </w:r>
      <w:hyperlink r:id="rId22" w:history="1">
        <w:r>
          <w:rPr>
            <w:rStyle w:val="Collegamentoipertestuale"/>
            <w:rFonts w:ascii="Verdana" w:hAnsi="Verdana" w:cs="Arial"/>
          </w:rPr>
          <w:t>www.expobusinessmatching.com</w:t>
        </w:r>
      </w:hyperlink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5" w:name="news549"/>
      <w:bookmarkEnd w:id="5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EXPO 2015: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incoming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di buyer esteri in Lombardia per fare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business</w:t>
      </w:r>
      <w:proofErr w:type="gramEnd"/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238375" cy="1295400"/>
            <wp:effectExtent l="0" t="0" r="9525" b="0"/>
            <wp:docPr id="34" name="Immagine 3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Regione Lombardia e il Sistema camerale lombardo, nell’ambito degli impegni assunti con l’Accordo di Programma per lo sviluppo economico e la competitività (Asse 1 - Internazionalizzazione) offrono alle imprese lombarde </w:t>
      </w:r>
      <w:r>
        <w:rPr>
          <w:rStyle w:val="Enfasigrassetto"/>
          <w:rFonts w:ascii="Verdana" w:hAnsi="Verdana" w:cs="Arial"/>
          <w:color w:val="000000"/>
        </w:rPr>
        <w:t xml:space="preserve">l’opportunità di partecipare </w:t>
      </w:r>
      <w:proofErr w:type="gramStart"/>
      <w:r>
        <w:rPr>
          <w:rStyle w:val="Enfasigrassetto"/>
          <w:rFonts w:ascii="Verdana" w:hAnsi="Verdana" w:cs="Arial"/>
          <w:color w:val="000000"/>
        </w:rPr>
        <w:t>ad</w:t>
      </w:r>
      <w:proofErr w:type="gramEnd"/>
      <w:r>
        <w:rPr>
          <w:rStyle w:val="Enfasigrassetto"/>
          <w:rFonts w:ascii="Verdana" w:hAnsi="Verdana" w:cs="Arial"/>
          <w:color w:val="000000"/>
        </w:rPr>
        <w:t xml:space="preserve"> un progetto di</w:t>
      </w:r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Style w:val="Enfasigrassetto"/>
          <w:rFonts w:ascii="Verdana" w:hAnsi="Verdana" w:cs="Arial"/>
          <w:color w:val="000000"/>
        </w:rPr>
        <w:t>incoming</w:t>
      </w:r>
      <w:proofErr w:type="spellEnd"/>
      <w:r>
        <w:rPr>
          <w:rStyle w:val="Enfasigrassetto"/>
          <w:rFonts w:ascii="Verdana" w:hAnsi="Verdana" w:cs="Arial"/>
          <w:color w:val="000000"/>
        </w:rPr>
        <w:t xml:space="preserve"> di operatori economici stranieri in Lombardia</w:t>
      </w:r>
      <w:r>
        <w:rPr>
          <w:rFonts w:ascii="Verdana" w:hAnsi="Verdana" w:cs="Arial"/>
          <w:color w:val="000000"/>
        </w:rPr>
        <w:t xml:space="preserve"> per favorire l’internazionalizzazione e l’accesso ai mercati esteri.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In tale ambito, saranno selezionati </w:t>
      </w:r>
      <w:proofErr w:type="gramStart"/>
      <w:r>
        <w:rPr>
          <w:rFonts w:ascii="Verdana" w:hAnsi="Verdana" w:cs="Arial"/>
          <w:color w:val="000000"/>
        </w:rPr>
        <w:t>ed</w:t>
      </w:r>
      <w:proofErr w:type="gramEnd"/>
      <w:r>
        <w:rPr>
          <w:rFonts w:ascii="Verdana" w:hAnsi="Verdana" w:cs="Arial"/>
          <w:color w:val="000000"/>
        </w:rPr>
        <w:t xml:space="preserve"> invitati circa </w:t>
      </w:r>
      <w:r>
        <w:rPr>
          <w:rStyle w:val="Enfasigrassetto"/>
          <w:rFonts w:ascii="Verdana" w:hAnsi="Verdana" w:cs="Arial"/>
          <w:color w:val="000000"/>
        </w:rPr>
        <w:t>230 buyer provenienti da tutto il mondo</w:t>
      </w:r>
      <w:r>
        <w:rPr>
          <w:rFonts w:ascii="Verdana" w:hAnsi="Verdana" w:cs="Arial"/>
          <w:color w:val="000000"/>
        </w:rPr>
        <w:t xml:space="preserve"> che realizzeranno incontri b2b nelle province lombarde, portando “</w:t>
      </w:r>
      <w:r>
        <w:rPr>
          <w:rStyle w:val="Enfasigrassetto"/>
          <w:rFonts w:ascii="Verdana" w:hAnsi="Verdana" w:cs="Arial"/>
          <w:color w:val="000000"/>
        </w:rPr>
        <w:t>Expo 2015”</w:t>
      </w:r>
      <w:r>
        <w:rPr>
          <w:rFonts w:ascii="Verdana" w:hAnsi="Verdana" w:cs="Arial"/>
          <w:color w:val="000000"/>
        </w:rPr>
        <w:t xml:space="preserve"> sui territori, potenziandone le ricadute positive per il tessuto imprenditoriale locale.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La partecipazione all’iniziativa faciliterà le MPMI lombarde nella ricerca di nuove opportunità commerciali, attraverso l’organizzazione </w:t>
      </w:r>
      <w:proofErr w:type="gramStart"/>
      <w:r>
        <w:rPr>
          <w:rFonts w:ascii="Verdana" w:hAnsi="Verdana" w:cs="Arial"/>
          <w:color w:val="000000"/>
        </w:rPr>
        <w:t xml:space="preserve">di </w:t>
      </w:r>
      <w:proofErr w:type="gramEnd"/>
      <w:r>
        <w:rPr>
          <w:rFonts w:ascii="Verdana" w:hAnsi="Verdana" w:cs="Arial"/>
          <w:color w:val="000000"/>
        </w:rPr>
        <w:t>incontri d’affari “</w:t>
      </w:r>
      <w:proofErr w:type="spellStart"/>
      <w:r>
        <w:rPr>
          <w:rFonts w:ascii="Verdana" w:hAnsi="Verdana" w:cs="Arial"/>
          <w:color w:val="000000"/>
        </w:rPr>
        <w:t>one</w:t>
      </w:r>
      <w:proofErr w:type="spellEnd"/>
      <w:r>
        <w:rPr>
          <w:rFonts w:ascii="Verdana" w:hAnsi="Verdana" w:cs="Arial"/>
          <w:color w:val="000000"/>
        </w:rPr>
        <w:t xml:space="preserve"> to </w:t>
      </w:r>
      <w:proofErr w:type="spellStart"/>
      <w:r>
        <w:rPr>
          <w:rFonts w:ascii="Verdana" w:hAnsi="Verdana" w:cs="Arial"/>
          <w:color w:val="000000"/>
        </w:rPr>
        <w:t>one</w:t>
      </w:r>
      <w:proofErr w:type="spellEnd"/>
      <w:r>
        <w:rPr>
          <w:rFonts w:ascii="Verdana" w:hAnsi="Verdana" w:cs="Arial"/>
          <w:color w:val="000000"/>
        </w:rPr>
        <w:t>” con controparti estere adeguatamente selezionate.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In particolare, la </w:t>
      </w:r>
      <w:r>
        <w:rPr>
          <w:rStyle w:val="Enfasigrassetto"/>
          <w:rFonts w:ascii="Verdana" w:hAnsi="Verdana" w:cs="Arial"/>
          <w:color w:val="000000"/>
        </w:rPr>
        <w:t>Camera di Commercio di Pavia</w:t>
      </w:r>
      <w:r>
        <w:rPr>
          <w:rFonts w:ascii="Verdana" w:hAnsi="Verdana" w:cs="Arial"/>
          <w:color w:val="000000"/>
        </w:rPr>
        <w:t xml:space="preserve"> propone la partecipazione delle imprese della propria provincia alle seguenti giornate evento, che avranno luogo a Pavia:</w:t>
      </w:r>
      <w:proofErr w:type="gramStart"/>
      <w:r>
        <w:rPr>
          <w:rFonts w:ascii="Verdana" w:hAnsi="Verdana" w:cs="Arial"/>
          <w:color w:val="000000"/>
        </w:rPr>
        <w:t>  </w:t>
      </w:r>
      <w:proofErr w:type="gramEnd"/>
    </w:p>
    <w:p w:rsidR="008E59A9" w:rsidRDefault="008E59A9" w:rsidP="008E59A9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 xml:space="preserve">8 luglio 2015 per il settore </w:t>
      </w:r>
      <w:proofErr w:type="spellStart"/>
      <w:r>
        <w:rPr>
          <w:rFonts w:ascii="Verdana" w:eastAsia="Times New Roman" w:hAnsi="Verdana" w:cs="Arial"/>
          <w:color w:val="000000"/>
        </w:rPr>
        <w:t>enoagroalimentare</w:t>
      </w:r>
      <w:proofErr w:type="spellEnd"/>
    </w:p>
    <w:p w:rsidR="008E59A9" w:rsidRDefault="008E59A9" w:rsidP="008E59A9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9 settembre 2015 per il settore packaging</w:t>
      </w:r>
    </w:p>
    <w:p w:rsidR="008E59A9" w:rsidRDefault="008E59A9" w:rsidP="008E59A9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lastRenderedPageBreak/>
        <w:t xml:space="preserve">14 ottobre 2015 per </w:t>
      </w:r>
      <w:proofErr w:type="gramStart"/>
      <w:r>
        <w:rPr>
          <w:rFonts w:ascii="Verdana" w:eastAsia="Times New Roman" w:hAnsi="Verdana" w:cs="Arial"/>
          <w:color w:val="000000"/>
        </w:rPr>
        <w:t>il settore edilizia</w:t>
      </w:r>
      <w:proofErr w:type="gramEnd"/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maggiori informazioni sui servizi offerti e sulle modalità di partecipazione vi invitiamo a prendere visione della </w:t>
      </w:r>
      <w:hyperlink r:id="rId24" w:history="1">
        <w:r>
          <w:rPr>
            <w:rStyle w:val="Enfasigrassetto"/>
            <w:rFonts w:ascii="Verdana" w:hAnsi="Verdana" w:cs="Arial"/>
            <w:color w:val="0000FF"/>
            <w:u w:val="single"/>
          </w:rPr>
          <w:t>circolare</w:t>
        </w:r>
      </w:hyperlink>
      <w:r>
        <w:rPr>
          <w:rFonts w:ascii="Verdana" w:hAnsi="Verdana" w:cs="Arial"/>
          <w:color w:val="000000"/>
        </w:rPr>
        <w:t xml:space="preserve"> (PDF 322 kb), insieme al </w:t>
      </w:r>
      <w:hyperlink r:id="rId25" w:history="1">
        <w:r>
          <w:rPr>
            <w:rStyle w:val="Enfasigrassetto"/>
            <w:rFonts w:ascii="Verdana" w:hAnsi="Verdana" w:cs="Arial"/>
            <w:color w:val="0000FF"/>
            <w:u w:val="single"/>
          </w:rPr>
          <w:t>modulo di partecipazione</w:t>
        </w:r>
      </w:hyperlink>
      <w:r>
        <w:rPr>
          <w:rFonts w:ascii="Verdana" w:hAnsi="Verdana" w:cs="Arial"/>
          <w:color w:val="000000"/>
        </w:rPr>
        <w:t xml:space="preserve"> (PDF 184 kb) e al </w:t>
      </w:r>
      <w:hyperlink r:id="rId26" w:history="1">
        <w:r>
          <w:rPr>
            <w:rStyle w:val="Enfasigrassetto"/>
            <w:rFonts w:ascii="Verdana" w:hAnsi="Verdana" w:cs="Arial"/>
            <w:color w:val="0000FF"/>
            <w:u w:val="single"/>
          </w:rPr>
          <w:t xml:space="preserve">company </w:t>
        </w:r>
        <w:proofErr w:type="spellStart"/>
        <w:r>
          <w:rPr>
            <w:rStyle w:val="Enfasigrassetto"/>
            <w:rFonts w:ascii="Verdana" w:hAnsi="Verdana" w:cs="Arial"/>
            <w:color w:val="0000FF"/>
            <w:u w:val="single"/>
          </w:rPr>
          <w:t>profile</w:t>
        </w:r>
        <w:proofErr w:type="spellEnd"/>
      </w:hyperlink>
      <w:r>
        <w:rPr>
          <w:rFonts w:ascii="Verdana" w:hAnsi="Verdana" w:cs="Arial"/>
          <w:color w:val="000000"/>
        </w:rPr>
        <w:t xml:space="preserve"> (XLSX 16 kb) necessari per </w:t>
      </w:r>
      <w:r>
        <w:rPr>
          <w:rStyle w:val="Enfasigrassetto"/>
          <w:rFonts w:ascii="Verdana" w:hAnsi="Verdana" w:cs="Arial"/>
          <w:color w:val="000000"/>
        </w:rPr>
        <w:t>proporre la candidatura entro l’8 maggio 2015.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Per informazioni sul progetto e assistenza, potrete rivolgervi a: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grassetto"/>
          <w:rFonts w:ascii="Verdana" w:hAnsi="Verdana" w:cs="Arial"/>
          <w:color w:val="000000"/>
        </w:rPr>
        <w:t>CCIAA DI PAVIA – UFFICIO PROMOZIONE ESTERA</w:t>
      </w:r>
      <w:proofErr w:type="gramStart"/>
      <w:r>
        <w:rPr>
          <w:rStyle w:val="Enfasigrassetto"/>
          <w:rFonts w:ascii="Verdana" w:hAnsi="Verdana" w:cs="Arial"/>
          <w:color w:val="000000"/>
        </w:rPr>
        <w:t>                                        </w:t>
      </w:r>
      <w:r>
        <w:rPr>
          <w:rFonts w:ascii="Verdana" w:hAnsi="Verdana" w:cs="Arial"/>
          <w:color w:val="000000"/>
        </w:rPr>
        <w:t xml:space="preserve"> </w:t>
      </w:r>
      <w:proofErr w:type="gramEnd"/>
      <w:r>
        <w:rPr>
          <w:rFonts w:ascii="Verdana" w:hAnsi="Verdana" w:cs="Arial"/>
          <w:color w:val="000000"/>
        </w:rPr>
        <w:br/>
        <w:t>Tel.</w:t>
      </w:r>
      <w:proofErr w:type="gramStart"/>
      <w:r>
        <w:rPr>
          <w:rFonts w:ascii="Verdana" w:hAnsi="Verdana" w:cs="Arial"/>
          <w:color w:val="000000"/>
        </w:rPr>
        <w:t xml:space="preserve">  </w:t>
      </w:r>
      <w:proofErr w:type="gramEnd"/>
      <w:r>
        <w:rPr>
          <w:rFonts w:ascii="Verdana" w:hAnsi="Verdana" w:cs="Arial"/>
          <w:color w:val="000000"/>
        </w:rPr>
        <w:t>0382 393411-275-215  </w:t>
      </w:r>
      <w:r>
        <w:rPr>
          <w:rFonts w:ascii="Verdana" w:hAnsi="Verdana" w:cs="Arial"/>
          <w:color w:val="000000"/>
        </w:rPr>
        <w:br/>
        <w:t xml:space="preserve">e-mail: </w:t>
      </w:r>
      <w:hyperlink r:id="rId27" w:history="1">
        <w:r>
          <w:rPr>
            <w:rStyle w:val="Collegamentoipertestuale"/>
            <w:rFonts w:ascii="Verdana" w:hAnsi="Verdana" w:cs="Arial"/>
          </w:rPr>
          <w:t>commercio.estero@pv.camcom.it</w:t>
        </w:r>
      </w:hyperlink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 xml:space="preserve">Servizio </w:t>
      </w:r>
      <w:proofErr w:type="spellStart"/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Impresattiva</w:t>
      </w:r>
      <w:proofErr w:type="spellEnd"/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 xml:space="preserve"> 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6" w:name="news551"/>
      <w:bookmarkEnd w:id="6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Bando “Voucher per partecipazione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 xml:space="preserve">di 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imprese artigiane ad eventi fuori EXPO 2015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590675" cy="1057275"/>
            <wp:effectExtent l="0" t="0" r="9525" b="9525"/>
            <wp:docPr id="33" name="Immagin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bando è finalizzato a promuovere e sostenere la partecipazione </w:t>
      </w:r>
      <w:proofErr w:type="gramStart"/>
      <w:r>
        <w:rPr>
          <w:rFonts w:ascii="Verdana" w:hAnsi="Verdana" w:cs="Arial"/>
          <w:color w:val="000000"/>
        </w:rPr>
        <w:t xml:space="preserve">di </w:t>
      </w:r>
      <w:proofErr w:type="gramEnd"/>
      <w:r>
        <w:rPr>
          <w:rStyle w:val="Enfasigrassetto"/>
          <w:rFonts w:ascii="Verdana" w:hAnsi="Verdana" w:cs="Arial"/>
          <w:color w:val="000000"/>
        </w:rPr>
        <w:t>imprese artigiane</w:t>
      </w:r>
      <w:r>
        <w:rPr>
          <w:rFonts w:ascii="Verdana" w:hAnsi="Verdana" w:cs="Arial"/>
          <w:color w:val="000000"/>
        </w:rPr>
        <w:t xml:space="preserve"> ad </w:t>
      </w:r>
      <w:r>
        <w:rPr>
          <w:rStyle w:val="Enfasigrassetto"/>
          <w:rFonts w:ascii="Verdana" w:hAnsi="Verdana" w:cs="Arial"/>
          <w:color w:val="000000"/>
        </w:rPr>
        <w:t>eventi “Fuori EXPO2015”</w:t>
      </w:r>
      <w:r>
        <w:rPr>
          <w:rFonts w:ascii="Verdana" w:hAnsi="Verdana" w:cs="Arial"/>
          <w:color w:val="000000"/>
        </w:rPr>
        <w:t xml:space="preserve"> realizzati nel periodo compreso tra il 1 maggio 2015 e il 31 ottobre 2015.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proofErr w:type="gramStart"/>
      <w:r>
        <w:rPr>
          <w:rFonts w:ascii="Verdana" w:hAnsi="Verdana" w:cs="Arial"/>
          <w:color w:val="000000"/>
        </w:rPr>
        <w:t>Vengono</w:t>
      </w:r>
      <w:proofErr w:type="gramEnd"/>
      <w:r>
        <w:rPr>
          <w:rFonts w:ascii="Verdana" w:hAnsi="Verdana" w:cs="Arial"/>
          <w:color w:val="000000"/>
        </w:rPr>
        <w:t xml:space="preserve"> identificati come eventi “Fuori EXPO2015” quelli organizzati da soggetti pubblici o privati che abbiano ottenuto il riconoscimento o il patrocinio da parte di: Expo S.p.A., Ministero dell’Ambiente con delega ad EXPO 2015, Regione Lombardia, Comuni, CCIAA Lombarde.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Ogni impresa può ottenere un </w:t>
      </w:r>
      <w:r>
        <w:rPr>
          <w:rStyle w:val="Enfasigrassetto"/>
          <w:rFonts w:ascii="Verdana" w:hAnsi="Verdana" w:cs="Arial"/>
          <w:color w:val="000000"/>
        </w:rPr>
        <w:t>Voucher di euro 1500</w:t>
      </w:r>
      <w:r>
        <w:rPr>
          <w:rFonts w:ascii="Verdana" w:hAnsi="Verdana" w:cs="Arial"/>
          <w:color w:val="000000"/>
        </w:rPr>
        <w:t xml:space="preserve"> a rimborso di una spesa complessiva minima </w:t>
      </w:r>
      <w:proofErr w:type="gramStart"/>
      <w:r>
        <w:rPr>
          <w:rFonts w:ascii="Verdana" w:hAnsi="Verdana" w:cs="Arial"/>
          <w:color w:val="000000"/>
        </w:rPr>
        <w:t>effettuata</w:t>
      </w:r>
      <w:proofErr w:type="gramEnd"/>
      <w:r>
        <w:rPr>
          <w:rFonts w:ascii="Verdana" w:hAnsi="Verdana" w:cs="Arial"/>
          <w:color w:val="000000"/>
        </w:rPr>
        <w:t xml:space="preserve"> pari a 1900 euro riferito ad un solo evento. Tra le spese ammissibili: acquisizione spazi,</w:t>
      </w:r>
      <w:proofErr w:type="gramStart"/>
      <w:r>
        <w:rPr>
          <w:rFonts w:ascii="Verdana" w:hAnsi="Verdana" w:cs="Arial"/>
          <w:color w:val="000000"/>
        </w:rPr>
        <w:t xml:space="preserve">  </w:t>
      </w:r>
      <w:proofErr w:type="gramEnd"/>
      <w:r>
        <w:rPr>
          <w:rFonts w:ascii="Verdana" w:hAnsi="Verdana" w:cs="Arial"/>
          <w:color w:val="000000"/>
        </w:rPr>
        <w:t>allestimento, servizi a supporto della partecipazione all’evento.</w:t>
      </w:r>
      <w:r>
        <w:rPr>
          <w:rFonts w:ascii="Verdana" w:hAnsi="Verdana" w:cs="Arial"/>
          <w:color w:val="000000"/>
        </w:rPr>
        <w:br/>
        <w:t xml:space="preserve">Per info e dettagli si rimanda </w:t>
      </w:r>
      <w:hyperlink r:id="rId29" w:history="1">
        <w:r>
          <w:rPr>
            <w:rStyle w:val="Collegamentoipertestuale"/>
            <w:rFonts w:ascii="Verdana" w:hAnsi="Verdana" w:cs="Arial"/>
          </w:rPr>
          <w:t>a questo link</w:t>
        </w:r>
      </w:hyperlink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7" w:name="news552"/>
      <w:bookmarkEnd w:id="7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Bando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Microcredito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per PMI: indicazioni operative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lastRenderedPageBreak/>
        <w:drawing>
          <wp:inline distT="0" distB="0" distL="0" distR="0">
            <wp:extent cx="2028825" cy="1371600"/>
            <wp:effectExtent l="0" t="0" r="9525" b="0"/>
            <wp:docPr id="32" name="Immagine 3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mag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Ministero dello Sviluppo Economico mette a disposizione </w:t>
      </w:r>
      <w:r>
        <w:rPr>
          <w:rStyle w:val="Enfasigrassetto"/>
          <w:rFonts w:ascii="Verdana" w:hAnsi="Verdana" w:cs="Arial"/>
          <w:color w:val="000000"/>
        </w:rPr>
        <w:t>40 milioni di euro</w:t>
      </w:r>
      <w:r>
        <w:rPr>
          <w:rFonts w:ascii="Verdana" w:hAnsi="Verdana" w:cs="Arial"/>
          <w:color w:val="000000"/>
        </w:rPr>
        <w:t xml:space="preserve"> a favore di quei soggetti che non hanno sufficienti garanzie per ottenere un </w:t>
      </w:r>
      <w:r>
        <w:rPr>
          <w:rStyle w:val="Enfasigrassetto"/>
          <w:rFonts w:ascii="Verdana" w:hAnsi="Verdana" w:cs="Arial"/>
          <w:color w:val="000000"/>
        </w:rPr>
        <w:t>prestito bancario</w:t>
      </w:r>
      <w:r>
        <w:rPr>
          <w:rFonts w:ascii="Verdana" w:hAnsi="Verdana" w:cs="Arial"/>
          <w:color w:val="000000"/>
        </w:rPr>
        <w:t>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finanziamento deve servire ad </w:t>
      </w:r>
      <w:r>
        <w:rPr>
          <w:rStyle w:val="Enfasigrassetto"/>
          <w:rFonts w:ascii="Verdana" w:hAnsi="Verdana" w:cs="Arial"/>
          <w:color w:val="000000"/>
        </w:rPr>
        <w:t>avviare o a sviluppare un’attività</w:t>
      </w:r>
      <w:r>
        <w:rPr>
          <w:rFonts w:ascii="Verdana" w:hAnsi="Verdana" w:cs="Arial"/>
          <w:color w:val="000000"/>
        </w:rPr>
        <w:t xml:space="preserve"> di lavoro autonomo o di </w:t>
      </w:r>
      <w:proofErr w:type="spellStart"/>
      <w:r>
        <w:rPr>
          <w:rFonts w:ascii="Verdana" w:hAnsi="Verdana" w:cs="Arial"/>
          <w:color w:val="000000"/>
        </w:rPr>
        <w:t>microimpresa</w:t>
      </w:r>
      <w:proofErr w:type="spellEnd"/>
      <w:r>
        <w:rPr>
          <w:rFonts w:ascii="Verdana" w:hAnsi="Verdana" w:cs="Arial"/>
          <w:color w:val="000000"/>
        </w:rPr>
        <w:t xml:space="preserve">, organizzata in forma individuale, di associazione, di società di persone, di società a responsabilità limitata semplificata o di </w:t>
      </w:r>
      <w:proofErr w:type="gramStart"/>
      <w:r>
        <w:rPr>
          <w:rFonts w:ascii="Verdana" w:hAnsi="Verdana" w:cs="Arial"/>
          <w:color w:val="000000"/>
        </w:rPr>
        <w:t>cooperativa</w:t>
      </w:r>
      <w:proofErr w:type="gramEnd"/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prestito base è pari a </w:t>
      </w:r>
      <w:r>
        <w:rPr>
          <w:rStyle w:val="Enfasigrassetto"/>
          <w:rFonts w:ascii="Verdana" w:hAnsi="Verdana" w:cs="Arial"/>
          <w:color w:val="000000"/>
        </w:rPr>
        <w:t>25mila euro</w:t>
      </w:r>
      <w:r>
        <w:rPr>
          <w:rFonts w:ascii="Verdana" w:hAnsi="Verdana" w:cs="Arial"/>
          <w:color w:val="000000"/>
        </w:rPr>
        <w:t xml:space="preserve">, che possono diventare 35mila </w:t>
      </w:r>
      <w:proofErr w:type="gramStart"/>
      <w:r>
        <w:rPr>
          <w:rFonts w:ascii="Verdana" w:hAnsi="Verdana" w:cs="Arial"/>
          <w:color w:val="000000"/>
        </w:rPr>
        <w:t>in presenza</w:t>
      </w:r>
      <w:proofErr w:type="gramEnd"/>
      <w:r>
        <w:rPr>
          <w:rFonts w:ascii="Verdana" w:hAnsi="Verdana" w:cs="Arial"/>
          <w:color w:val="000000"/>
        </w:rPr>
        <w:t xml:space="preserve"> di particolari condizioni. Rientrano tra le attività finanziabili: </w:t>
      </w:r>
      <w:r>
        <w:rPr>
          <w:rStyle w:val="Enfasigrassetto"/>
          <w:rFonts w:ascii="Verdana" w:hAnsi="Verdana" w:cs="Arial"/>
          <w:color w:val="000000"/>
        </w:rPr>
        <w:t>acquisto di beni</w:t>
      </w:r>
      <w:r>
        <w:rPr>
          <w:rFonts w:ascii="Verdana" w:hAnsi="Verdana" w:cs="Arial"/>
          <w:color w:val="000000"/>
        </w:rPr>
        <w:t xml:space="preserve"> o di servizi strumentali all’attività; </w:t>
      </w:r>
      <w:r>
        <w:rPr>
          <w:rStyle w:val="Enfasigrassetto"/>
          <w:rFonts w:ascii="Verdana" w:hAnsi="Verdana" w:cs="Arial"/>
          <w:color w:val="000000"/>
        </w:rPr>
        <w:t>retribuzione</w:t>
      </w:r>
      <w:r>
        <w:rPr>
          <w:rFonts w:ascii="Verdana" w:hAnsi="Verdana" w:cs="Arial"/>
          <w:color w:val="000000"/>
        </w:rPr>
        <w:t xml:space="preserve"> di nuovi dipendenti o soci lavoratori; </w:t>
      </w:r>
      <w:r>
        <w:rPr>
          <w:rStyle w:val="Enfasigrassetto"/>
          <w:rFonts w:ascii="Verdana" w:hAnsi="Verdana" w:cs="Arial"/>
          <w:color w:val="000000"/>
        </w:rPr>
        <w:t>corsi di formazione</w:t>
      </w:r>
      <w:r>
        <w:rPr>
          <w:rFonts w:ascii="Verdana" w:hAnsi="Verdana" w:cs="Arial"/>
          <w:color w:val="000000"/>
        </w:rPr>
        <w:t xml:space="preserve"> universitaria o post-universitaria per elevare la qualità professionale e le capacità tecniche e </w:t>
      </w:r>
      <w:proofErr w:type="gramStart"/>
      <w:r>
        <w:rPr>
          <w:rFonts w:ascii="Verdana" w:hAnsi="Verdana" w:cs="Arial"/>
          <w:color w:val="000000"/>
        </w:rPr>
        <w:t>gestionali</w:t>
      </w:r>
      <w:proofErr w:type="gramEnd"/>
      <w:r>
        <w:rPr>
          <w:rFonts w:ascii="Verdana" w:hAnsi="Verdana" w:cs="Arial"/>
          <w:color w:val="000000"/>
        </w:rPr>
        <w:t xml:space="preserve"> del lavoratore autonomo, dell’imprenditore, dei dipendenti, o dei soci di società di persone e cooperative.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Gli adempimenti per avviare la pratica sono affidati ai </w:t>
      </w:r>
      <w:r>
        <w:rPr>
          <w:rStyle w:val="Enfasigrassetto"/>
          <w:rFonts w:ascii="Verdana" w:hAnsi="Verdana" w:cs="Arial"/>
          <w:color w:val="000000"/>
        </w:rPr>
        <w:t>Consulenti del lavoro. I</w:t>
      </w:r>
      <w:r>
        <w:rPr>
          <w:rFonts w:ascii="Verdana" w:hAnsi="Verdana" w:cs="Arial"/>
          <w:color w:val="000000"/>
        </w:rPr>
        <w:t xml:space="preserve">l click </w:t>
      </w:r>
      <w:proofErr w:type="spellStart"/>
      <w:r>
        <w:rPr>
          <w:rFonts w:ascii="Verdana" w:hAnsi="Verdana" w:cs="Arial"/>
          <w:color w:val="000000"/>
        </w:rPr>
        <w:t>day</w:t>
      </w:r>
      <w:proofErr w:type="spellEnd"/>
      <w:r>
        <w:rPr>
          <w:rFonts w:ascii="Verdana" w:hAnsi="Verdana" w:cs="Arial"/>
          <w:color w:val="000000"/>
        </w:rPr>
        <w:t xml:space="preserve"> necessario per prenotare le garanzie del fondo da parte del soggetto finanziato, sarà stabilirà </w:t>
      </w:r>
      <w:proofErr w:type="gramStart"/>
      <w:r>
        <w:rPr>
          <w:rFonts w:ascii="Verdana" w:hAnsi="Verdana" w:cs="Arial"/>
          <w:color w:val="000000"/>
        </w:rPr>
        <w:t>successivamente</w:t>
      </w:r>
      <w:proofErr w:type="gramEnd"/>
      <w:r>
        <w:rPr>
          <w:rFonts w:ascii="Verdana" w:hAnsi="Verdana" w:cs="Arial"/>
          <w:color w:val="000000"/>
        </w:rPr>
        <w:t xml:space="preserve"> al 13 aprile.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31" w:history="1">
        <w:r>
          <w:rPr>
            <w:rStyle w:val="Collegamentoipertestuale"/>
            <w:rFonts w:ascii="Verdana" w:hAnsi="Verdana" w:cs="Arial"/>
          </w:rPr>
          <w:t xml:space="preserve">Per maggiori dettagli si rimanda alla Circolare della Fondazione Studi dei Consulenti del </w:t>
        </w:r>
        <w:proofErr w:type="gramStart"/>
        <w:r>
          <w:rPr>
            <w:rStyle w:val="Collegamentoipertestuale"/>
            <w:rFonts w:ascii="Verdana" w:hAnsi="Verdana" w:cs="Arial"/>
          </w:rPr>
          <w:t>Lavoro</w:t>
        </w:r>
      </w:hyperlink>
      <w:proofErr w:type="gramEnd"/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8" w:name="news553"/>
      <w:bookmarkEnd w:id="8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Premio europeo per innovazioni femminili edizione 2016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762125" cy="1247775"/>
            <wp:effectExtent l="0" t="0" r="9525" b="9525"/>
            <wp:docPr id="31" name="Immagine 3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magin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La Commissione europea organizza la terza edizione del </w:t>
      </w:r>
      <w:r>
        <w:rPr>
          <w:rStyle w:val="Enfasigrassetto"/>
          <w:rFonts w:ascii="Verdana" w:hAnsi="Verdana" w:cs="Arial"/>
          <w:color w:val="000000"/>
        </w:rPr>
        <w:t>concorso per donne imprenditrici</w:t>
      </w:r>
      <w:r>
        <w:rPr>
          <w:rFonts w:ascii="Verdana" w:hAnsi="Verdana" w:cs="Arial"/>
          <w:color w:val="000000"/>
        </w:rPr>
        <w:t xml:space="preserve"> che possano portare idee innovative </w:t>
      </w:r>
      <w:proofErr w:type="gramStart"/>
      <w:r>
        <w:rPr>
          <w:rFonts w:ascii="Verdana" w:hAnsi="Verdana" w:cs="Arial"/>
          <w:color w:val="000000"/>
        </w:rPr>
        <w:t>stimolanti</w:t>
      </w:r>
      <w:proofErr w:type="gramEnd"/>
      <w:r>
        <w:rPr>
          <w:rFonts w:ascii="Verdana" w:hAnsi="Verdana" w:cs="Arial"/>
          <w:color w:val="000000"/>
        </w:rPr>
        <w:t xml:space="preserve">. L’obiettivo è </w:t>
      </w:r>
      <w:proofErr w:type="gramStart"/>
      <w:r>
        <w:rPr>
          <w:rFonts w:ascii="Verdana" w:hAnsi="Verdana" w:cs="Arial"/>
          <w:color w:val="000000"/>
        </w:rPr>
        <w:t>quello di</w:t>
      </w:r>
      <w:proofErr w:type="gramEnd"/>
      <w:r>
        <w:rPr>
          <w:rFonts w:ascii="Verdana" w:hAnsi="Verdana" w:cs="Arial"/>
          <w:color w:val="000000"/>
        </w:rPr>
        <w:t xml:space="preserve"> riconoscere il loro operato virtuoso e farne esempio trainante per altre donne. Possono parteciparvi tutte </w:t>
      </w:r>
      <w:proofErr w:type="gramStart"/>
      <w:r>
        <w:rPr>
          <w:rFonts w:ascii="Verdana" w:hAnsi="Verdana" w:cs="Arial"/>
          <w:color w:val="000000"/>
        </w:rPr>
        <w:t>coloro</w:t>
      </w:r>
      <w:proofErr w:type="gramEnd"/>
      <w:r>
        <w:rPr>
          <w:rFonts w:ascii="Verdana" w:hAnsi="Verdana" w:cs="Arial"/>
          <w:color w:val="000000"/>
        </w:rPr>
        <w:t xml:space="preserve"> che hanno fondato o co-fondato la loro società e che abbiano beneficiato di finanziamenti europei.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 domande devono essere presentate </w:t>
      </w:r>
      <w:r>
        <w:rPr>
          <w:rStyle w:val="Enfasigrassetto"/>
          <w:rFonts w:ascii="Verdana" w:hAnsi="Verdana" w:cs="Arial"/>
          <w:color w:val="000000"/>
        </w:rPr>
        <w:t>entro il 20 ottobre 2015 ore 12</w:t>
      </w:r>
      <w:r>
        <w:rPr>
          <w:rFonts w:ascii="Verdana" w:hAnsi="Verdana" w:cs="Arial"/>
          <w:color w:val="000000"/>
        </w:rPr>
        <w:t>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33" w:history="1">
        <w:r>
          <w:rPr>
            <w:rStyle w:val="Collegamentoipertestuale"/>
            <w:rFonts w:ascii="Verdana" w:hAnsi="Verdana" w:cs="Arial"/>
          </w:rPr>
          <w:t>Per maggiori info clicca qui</w:t>
        </w:r>
      </w:hyperlink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9" w:name="news554"/>
      <w:bookmarkEnd w:id="9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Innovazione e reti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 xml:space="preserve">di 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impresa: 29 milioni per le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pmi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agricole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543050" cy="800100"/>
            <wp:effectExtent l="0" t="0" r="0" b="0"/>
            <wp:docPr id="30" name="Immagine 30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magin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proofErr w:type="gramStart"/>
      <w:r>
        <w:rPr>
          <w:rStyle w:val="Enfasigrassetto"/>
          <w:rFonts w:ascii="Verdana" w:hAnsi="Verdana" w:cs="Arial"/>
          <w:color w:val="000000"/>
        </w:rPr>
        <w:t>E-commerce</w:t>
      </w:r>
      <w:proofErr w:type="gramEnd"/>
      <w:r>
        <w:rPr>
          <w:rStyle w:val="Enfasigrassetto"/>
          <w:rFonts w:ascii="Verdana" w:hAnsi="Verdana" w:cs="Arial"/>
          <w:color w:val="000000"/>
        </w:rPr>
        <w:t>, reti di impresa e innovazione tecnologica</w:t>
      </w:r>
      <w:r>
        <w:rPr>
          <w:rFonts w:ascii="Verdana" w:hAnsi="Verdana" w:cs="Arial"/>
          <w:color w:val="000000"/>
        </w:rPr>
        <w:t xml:space="preserve"> per dare una spinta all'</w:t>
      </w:r>
      <w:r>
        <w:rPr>
          <w:rStyle w:val="Enfasigrassetto"/>
          <w:rFonts w:ascii="Verdana" w:hAnsi="Verdana" w:cs="Arial"/>
          <w:color w:val="000000"/>
        </w:rPr>
        <w:t>agricoltura</w:t>
      </w:r>
      <w:r>
        <w:rPr>
          <w:rFonts w:ascii="Verdana" w:hAnsi="Verdana" w:cs="Arial"/>
          <w:color w:val="000000"/>
        </w:rPr>
        <w:t>. L'iniziativa “</w:t>
      </w:r>
      <w:proofErr w:type="spellStart"/>
      <w:r>
        <w:rPr>
          <w:rFonts w:ascii="Verdana" w:hAnsi="Verdana" w:cs="Arial"/>
          <w:color w:val="000000"/>
        </w:rPr>
        <w:t>Campolibero</w:t>
      </w:r>
      <w:proofErr w:type="spellEnd"/>
      <w:r>
        <w:rPr>
          <w:rFonts w:ascii="Verdana" w:hAnsi="Verdana" w:cs="Arial"/>
          <w:color w:val="000000"/>
        </w:rPr>
        <w:t>” promossa dal Ministero delle Politiche Agricole e Forestali e dal Ministero dello Sviluppo Economico punta sulla maggiore digitalizzazione nei processi produttivi, commerciali e di distribuzione in campo agricolo e a favorire l’</w:t>
      </w:r>
      <w:proofErr w:type="gramStart"/>
      <w:r>
        <w:rPr>
          <w:rFonts w:ascii="Verdana" w:hAnsi="Verdana" w:cs="Arial"/>
          <w:color w:val="000000"/>
        </w:rPr>
        <w:t>aggregazione</w:t>
      </w:r>
      <w:proofErr w:type="gramEnd"/>
      <w:r>
        <w:rPr>
          <w:rFonts w:ascii="Verdana" w:hAnsi="Verdana" w:cs="Arial"/>
          <w:color w:val="000000"/>
        </w:rPr>
        <w:t>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grassetto"/>
          <w:rFonts w:ascii="Verdana" w:hAnsi="Verdana" w:cs="Arial"/>
          <w:color w:val="000000"/>
        </w:rPr>
        <w:t>-SVILUPPO DELL'</w:t>
      </w:r>
      <w:proofErr w:type="gramStart"/>
      <w:r>
        <w:rPr>
          <w:rStyle w:val="Enfasigrassetto"/>
          <w:rFonts w:ascii="Verdana" w:hAnsi="Verdana" w:cs="Arial"/>
          <w:color w:val="000000"/>
        </w:rPr>
        <w:t>E-COMMERCE</w:t>
      </w:r>
      <w:proofErr w:type="gramEnd"/>
      <w:r>
        <w:rPr>
          <w:rFonts w:ascii="Verdana" w:hAnsi="Verdana" w:cs="Arial"/>
          <w:color w:val="000000"/>
        </w:rPr>
        <w:t>: il credito d'imposta viene concesso alle aziende interessate nella misura del 40% dell'importo degli investimenti realizzati per lo sviluppo di software, l'acquisto di nuove dotazioni tecnologiche e sistemi di sicurezza.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proofErr w:type="gramStart"/>
      <w:r>
        <w:rPr>
          <w:rStyle w:val="Enfasigrassetto"/>
          <w:rFonts w:ascii="Verdana" w:hAnsi="Verdana" w:cs="Arial"/>
          <w:color w:val="000000"/>
        </w:rPr>
        <w:t>-INCENTIVI</w:t>
      </w:r>
      <w:proofErr w:type="gramEnd"/>
      <w:r>
        <w:rPr>
          <w:rStyle w:val="Enfasigrassetto"/>
          <w:rFonts w:ascii="Verdana" w:hAnsi="Verdana" w:cs="Arial"/>
          <w:color w:val="000000"/>
        </w:rPr>
        <w:t xml:space="preserve"> PER LE RETI DI IMPRESA</w:t>
      </w:r>
      <w:r>
        <w:rPr>
          <w:rFonts w:ascii="Verdana" w:hAnsi="Verdana" w:cs="Arial"/>
          <w:color w:val="000000"/>
        </w:rPr>
        <w:t>: per le spese inerenti alla costituzione di reti d'impresa, invece, il credito d'imposta copre dal 10 al 40% dell'importo speso. Gli incentivi possono essere utilizzati per le attività di consulenza, costi di costruzione, acquisizione o miglioramento dei beni immobili, per le ricerche di sperimentazione, l'acquisto di brevetti, diritti di autore o marchi commerciali. </w:t>
      </w:r>
      <w:r>
        <w:rPr>
          <w:rFonts w:ascii="Verdana" w:hAnsi="Verdana" w:cs="Arial"/>
          <w:color w:val="000000"/>
        </w:rPr>
        <w:br/>
        <w:t xml:space="preserve">Per i dettagli e le modalità di presentazione delle istanze si rimanda al sito </w:t>
      </w:r>
      <w:hyperlink r:id="rId35" w:history="1">
        <w:r>
          <w:rPr>
            <w:rStyle w:val="Collegamentoipertestuale"/>
            <w:rFonts w:ascii="Verdana" w:hAnsi="Verdana" w:cs="Arial"/>
          </w:rPr>
          <w:t>www.politicheagricole.it</w:t>
        </w:r>
      </w:hyperlink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un primo orientamento sulle misure sopraelencate </w:t>
      </w:r>
      <w:proofErr w:type="gramStart"/>
      <w:r>
        <w:rPr>
          <w:rFonts w:ascii="Verdana" w:hAnsi="Verdana" w:cs="Arial"/>
          <w:color w:val="000000"/>
        </w:rPr>
        <w:t>contatta</w:t>
      </w:r>
      <w:proofErr w:type="gramEnd"/>
      <w:r>
        <w:rPr>
          <w:rFonts w:ascii="Verdana" w:hAnsi="Verdana" w:cs="Arial"/>
          <w:color w:val="000000"/>
        </w:rPr>
        <w:t>: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lastRenderedPageBreak/>
        <w:drawing>
          <wp:inline distT="0" distB="0" distL="0" distR="0">
            <wp:extent cx="2743200" cy="1552575"/>
            <wp:effectExtent l="0" t="0" r="0" b="9525"/>
            <wp:docPr id="29" name="Immagine 29" descr="logo impresat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ogo impresattiv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CORSI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0" w:name="news550"/>
      <w:bookmarkEnd w:id="10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Scuola per l’imprenditorialità in università: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al via la seconda edizione</w:t>
      </w:r>
      <w:proofErr w:type="gramEnd"/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057400" cy="1371600"/>
            <wp:effectExtent l="0" t="0" r="0" b="0"/>
            <wp:docPr id="28" name="Immagine 28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magin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L’Università di Pavia organizza un </w:t>
      </w:r>
      <w:r>
        <w:rPr>
          <w:rStyle w:val="Enfasigrassetto"/>
          <w:rFonts w:ascii="Verdana" w:hAnsi="Verdana" w:cs="Arial"/>
          <w:color w:val="000000"/>
        </w:rPr>
        <w:t>corso gratuito sull’imprenditorialità</w:t>
      </w:r>
      <w:r>
        <w:rPr>
          <w:rFonts w:ascii="Verdana" w:hAnsi="Verdana" w:cs="Arial"/>
          <w:color w:val="000000"/>
        </w:rPr>
        <w:t xml:space="preserve"> per persone residenti o domiciliate in Provincia di Pavia da almeno un anno, o per soci di società con sede legale in provincia di Pavia, che siano interessati a </w:t>
      </w:r>
      <w:r>
        <w:rPr>
          <w:rStyle w:val="Enfasigrassetto"/>
          <w:rFonts w:ascii="Verdana" w:hAnsi="Verdana" w:cs="Arial"/>
          <w:color w:val="000000"/>
        </w:rPr>
        <w:t>sviluppare, anche in futuro, una propria idea imprenditoriale.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Dopo il successo della prima edizione che ha visto la partecipazione di </w:t>
      </w:r>
      <w:proofErr w:type="gramStart"/>
      <w:r>
        <w:rPr>
          <w:rFonts w:ascii="Verdana" w:hAnsi="Verdana" w:cs="Arial"/>
          <w:color w:val="000000"/>
        </w:rPr>
        <w:t>25</w:t>
      </w:r>
      <w:proofErr w:type="gramEnd"/>
      <w:r>
        <w:rPr>
          <w:rFonts w:ascii="Verdana" w:hAnsi="Verdana" w:cs="Arial"/>
          <w:color w:val="000000"/>
        </w:rPr>
        <w:t xml:space="preserve"> aspiranti imprenditori, il Dipartimento di Scienze economiche e aziendali organizza la  seconda edizione della Scuola per l’imprenditorialità, promossa e finanziata dalla Provincia di Pavia e patrocinato dalla Camera di Commercio.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La scuola partirà il 17 di aprile: per iscriversi occorre compilare la domanda di ammissione </w:t>
      </w:r>
      <w:proofErr w:type="gramStart"/>
      <w:r>
        <w:rPr>
          <w:rFonts w:ascii="Verdana" w:hAnsi="Verdana" w:cs="Arial"/>
          <w:color w:val="000000"/>
        </w:rPr>
        <w:t>ed</w:t>
      </w:r>
      <w:proofErr w:type="gramEnd"/>
      <w:r>
        <w:rPr>
          <w:rFonts w:ascii="Verdana" w:hAnsi="Verdana" w:cs="Arial"/>
          <w:color w:val="000000"/>
        </w:rPr>
        <w:t xml:space="preserve"> inviarla secondo le modalità esplicitate nell’avviso </w:t>
      </w:r>
      <w:r>
        <w:rPr>
          <w:rStyle w:val="Enfasigrassetto"/>
          <w:rFonts w:ascii="Verdana" w:hAnsi="Verdana" w:cs="Arial"/>
          <w:color w:val="000000"/>
        </w:rPr>
        <w:t>entro le ore 12.00 del 13 aprile 2015</w:t>
      </w:r>
      <w:r>
        <w:rPr>
          <w:rFonts w:ascii="Verdana" w:hAnsi="Verdana" w:cs="Arial"/>
          <w:color w:val="000000"/>
        </w:rPr>
        <w:t>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Tutti i dettagli del bando e la domanda di ammissione </w:t>
      </w:r>
      <w:hyperlink r:id="rId38" w:history="1">
        <w:r>
          <w:rPr>
            <w:rStyle w:val="Collegamentoipertestuale"/>
            <w:rFonts w:ascii="Verdana" w:hAnsi="Verdana" w:cs="Arial"/>
          </w:rPr>
          <w:t xml:space="preserve">a questo </w:t>
        </w:r>
        <w:proofErr w:type="gramStart"/>
        <w:r>
          <w:rPr>
            <w:rStyle w:val="Collegamentoipertestuale"/>
            <w:rFonts w:ascii="Verdana" w:hAnsi="Verdana" w:cs="Arial"/>
          </w:rPr>
          <w:t>link</w:t>
        </w:r>
        <w:proofErr w:type="gramEnd"/>
      </w:hyperlink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1" w:name="news555"/>
      <w:bookmarkEnd w:id="11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Business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Communication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Skills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un corso di inglese intensivo per il tuo business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lastRenderedPageBreak/>
        <w:drawing>
          <wp:inline distT="0" distB="0" distL="0" distR="0">
            <wp:extent cx="1695450" cy="1114425"/>
            <wp:effectExtent l="0" t="0" r="0" b="9525"/>
            <wp:docPr id="27" name="Immagine 2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magin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 organizza un </w:t>
      </w:r>
      <w:r>
        <w:rPr>
          <w:rStyle w:val="Enfasigrassetto"/>
          <w:rFonts w:ascii="Verdana" w:hAnsi="Verdana" w:cs="Arial"/>
          <w:color w:val="000000"/>
        </w:rPr>
        <w:t xml:space="preserve">corso intensivo </w:t>
      </w:r>
      <w:proofErr w:type="gramStart"/>
      <w:r>
        <w:rPr>
          <w:rStyle w:val="Enfasigrassetto"/>
          <w:rFonts w:ascii="Verdana" w:hAnsi="Verdana" w:cs="Arial"/>
          <w:color w:val="000000"/>
        </w:rPr>
        <w:t xml:space="preserve">di </w:t>
      </w:r>
      <w:proofErr w:type="gramEnd"/>
      <w:r>
        <w:rPr>
          <w:rStyle w:val="Enfasigrassetto"/>
          <w:rFonts w:ascii="Verdana" w:hAnsi="Verdana" w:cs="Arial"/>
          <w:color w:val="000000"/>
        </w:rPr>
        <w:t>inglese</w:t>
      </w:r>
      <w:r>
        <w:rPr>
          <w:rFonts w:ascii="Verdana" w:hAnsi="Verdana" w:cs="Arial"/>
          <w:color w:val="000000"/>
        </w:rPr>
        <w:t xml:space="preserve"> (18 ore) per le aziende – imprenditori, dipendenti, soci, collaboratori - che lavorano con l’estero o hanno in previsione di approcciare contesti internazionali e necessitano di migliorare e incrementare le proprie competenze linguistiche.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corso si terrà nelle </w:t>
      </w:r>
      <w:r>
        <w:rPr>
          <w:rStyle w:val="Enfasigrassetto"/>
          <w:rFonts w:ascii="Verdana" w:hAnsi="Verdana" w:cs="Arial"/>
          <w:color w:val="000000"/>
        </w:rPr>
        <w:t>date 8 – 15 – 22 - 29 maggio e 5 giugno 2015</w:t>
      </w:r>
      <w:r>
        <w:rPr>
          <w:rFonts w:ascii="Verdana" w:hAnsi="Verdana" w:cs="Arial"/>
          <w:color w:val="000000"/>
        </w:rPr>
        <w:t xml:space="preserve"> dalle ore 9.30 alle ore 13, per la partecipazione è richiesto un livello intermedio di conoscenza della lingua (quadro europeo B1</w:t>
      </w:r>
      <w:proofErr w:type="gramStart"/>
      <w:r>
        <w:rPr>
          <w:rFonts w:ascii="Verdana" w:hAnsi="Verdana" w:cs="Arial"/>
          <w:color w:val="000000"/>
        </w:rPr>
        <w:t>)</w:t>
      </w:r>
      <w:proofErr w:type="gramEnd"/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Scarica la brochure con il programma dettagliato e la </w:t>
      </w:r>
      <w:hyperlink r:id="rId40" w:history="1">
        <w:r>
          <w:rPr>
            <w:rStyle w:val="Collegamentoipertestuale"/>
            <w:rFonts w:ascii="Verdana" w:hAnsi="Verdana" w:cs="Arial"/>
          </w:rPr>
          <w:t>scheda di adesione</w:t>
        </w:r>
      </w:hyperlink>
      <w:r>
        <w:rPr>
          <w:rFonts w:ascii="Verdana" w:hAnsi="Verdana" w:cs="Arial"/>
          <w:color w:val="000000"/>
        </w:rPr>
        <w:t xml:space="preserve"> (PDF 329 kb)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 e adesioni: PAVIASVILUPPO – 0382.393271 – </w:t>
      </w:r>
      <w:hyperlink r:id="rId41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2" w:name="news556"/>
      <w:bookmarkEnd w:id="12"/>
    </w:p>
    <w:p w:rsidR="008E59A9" w:rsidRDefault="008E59A9" w:rsidP="008E59A9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Paviasviluppo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 i corsi del mese</w:t>
      </w:r>
    </w:p>
    <w:p w:rsidR="008E59A9" w:rsidRDefault="008E59A9" w:rsidP="008E59A9">
      <w:pPr>
        <w:rPr>
          <w:rFonts w:ascii="Arial" w:eastAsia="Times New Roman" w:hAnsi="Arial" w:cs="Arial"/>
          <w:color w:val="02326C"/>
        </w:rPr>
      </w:pP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447800" cy="1257300"/>
            <wp:effectExtent l="0" t="0" r="0" b="0"/>
            <wp:docPr id="26" name="Immagine 2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magin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>I corsi di formazione alla creazione d’impresa e i seminari di orientamento all’auto-imprenditorialità a catalogo sono iniziative brevi di orientamento al mettersi in proprio rivolte ad aspiranti e neo-imprenditori in diverse aree legate all’auto-imprenditorialità e al lavoro autonomo.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Il prossimo appuntamento:</w:t>
      </w:r>
    </w:p>
    <w:p w:rsidR="008E59A9" w:rsidRDefault="008E59A9" w:rsidP="008E59A9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3" w:history="1">
        <w:r>
          <w:rPr>
            <w:rStyle w:val="Collegamentoipertestuale"/>
            <w:rFonts w:ascii="Verdana" w:eastAsia="Times New Roman" w:hAnsi="Verdana" w:cs="Arial"/>
          </w:rPr>
          <w:t>Dall'idea al progetto: cosa serve sapere e fare per mettersi in proprio (PDF 331 kb)</w:t>
        </w:r>
        <w:proofErr w:type="gramStart"/>
      </w:hyperlink>
      <w:proofErr w:type="gramEnd"/>
      <w:r>
        <w:rPr>
          <w:rFonts w:ascii="Verdana" w:eastAsia="Times New Roman" w:hAnsi="Verdana" w:cs="Arial"/>
          <w:color w:val="000000"/>
        </w:rPr>
        <w:br/>
        <w:t>VIGEVANO (PV), 23 APRILE 2015 dalle ore 9.30 alle ore 17.30</w:t>
      </w:r>
      <w:proofErr w:type="gramStart"/>
      <w:r>
        <w:rPr>
          <w:rFonts w:ascii="Verdana" w:eastAsia="Times New Roman" w:hAnsi="Verdana" w:cs="Arial"/>
          <w:color w:val="000000"/>
        </w:rPr>
        <w:t>  </w:t>
      </w:r>
      <w:proofErr w:type="gramEnd"/>
      <w:r>
        <w:rPr>
          <w:rStyle w:val="Enfasicorsivo"/>
          <w:rFonts w:ascii="Verdana" w:eastAsia="Times New Roman" w:hAnsi="Verdana" w:cs="Arial"/>
          <w:color w:val="000000"/>
        </w:rPr>
        <w:t>gratuito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 organizza, inoltre, corsi interaziendali a catalogo, iniziative brevi di aggiornamento per imprenditori, dipendenti delle PMI e professionisti su varie </w:t>
      </w:r>
      <w:proofErr w:type="gramStart"/>
      <w:r>
        <w:rPr>
          <w:rFonts w:ascii="Verdana" w:hAnsi="Verdana" w:cs="Arial"/>
          <w:color w:val="000000"/>
        </w:rPr>
        <w:t>tematiche</w:t>
      </w:r>
      <w:proofErr w:type="gramEnd"/>
      <w:r>
        <w:rPr>
          <w:rFonts w:ascii="Verdana" w:hAnsi="Verdana" w:cs="Arial"/>
          <w:color w:val="000000"/>
        </w:rPr>
        <w:t xml:space="preserve"> relative a management, amministrazione, contabilità, marketing, internazionalizzazione ecc.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>Queste le iniziative in programma nelle prossime settimane:</w:t>
      </w:r>
    </w:p>
    <w:p w:rsidR="008E59A9" w:rsidRDefault="008E59A9" w:rsidP="008E59A9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4" w:history="1">
        <w:r>
          <w:rPr>
            <w:rStyle w:val="Collegamentoipertestuale"/>
            <w:rFonts w:ascii="Verdana" w:eastAsia="Times New Roman" w:hAnsi="Verdana" w:cs="Arial"/>
          </w:rPr>
          <w:t>Il Trust in Italia: uno strumento evoluto per la protezione patrimoniale e non solo…</w:t>
        </w:r>
      </w:hyperlink>
      <w:proofErr w:type="gramStart"/>
      <w:r>
        <w:rPr>
          <w:rFonts w:ascii="Verdana" w:eastAsia="Times New Roman" w:hAnsi="Verdana" w:cs="Arial"/>
          <w:color w:val="000000"/>
        </w:rPr>
        <w:t>(</w:t>
      </w:r>
      <w:proofErr w:type="gramEnd"/>
      <w:r>
        <w:rPr>
          <w:rFonts w:ascii="Verdana" w:eastAsia="Times New Roman" w:hAnsi="Verdana" w:cs="Arial"/>
          <w:color w:val="000000"/>
        </w:rPr>
        <w:t>PDF 229 kb)</w:t>
      </w:r>
      <w:r>
        <w:rPr>
          <w:rFonts w:ascii="Verdana" w:eastAsia="Times New Roman" w:hAnsi="Verdana" w:cs="Arial"/>
          <w:color w:val="000000"/>
        </w:rPr>
        <w:br/>
        <w:t>14 aprile 9.15 – 17.15</w:t>
      </w:r>
      <w:proofErr w:type="gramStart"/>
      <w:r>
        <w:rPr>
          <w:rFonts w:ascii="Verdana" w:eastAsia="Times New Roman" w:hAnsi="Verdana" w:cs="Arial"/>
          <w:color w:val="000000"/>
        </w:rPr>
        <w:t xml:space="preserve">  </w:t>
      </w:r>
      <w:proofErr w:type="gramEnd"/>
      <w:r>
        <w:rPr>
          <w:rFonts w:ascii="Verdana" w:eastAsia="Times New Roman" w:hAnsi="Verdana" w:cs="Arial"/>
          <w:color w:val="000000"/>
        </w:rPr>
        <w:t>€ 110 + iva</w:t>
      </w:r>
    </w:p>
    <w:p w:rsidR="008E59A9" w:rsidRDefault="008E59A9" w:rsidP="008E59A9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5" w:history="1">
        <w:r>
          <w:rPr>
            <w:rStyle w:val="Collegamentoipertestuale"/>
            <w:rFonts w:ascii="Verdana" w:eastAsia="Times New Roman" w:hAnsi="Verdana" w:cs="Arial"/>
          </w:rPr>
          <w:t>“Attenti al Rischio!” Metodi, strumenti e processi per gestire correttamente i rischi finanziari</w:t>
        </w:r>
      </w:hyperlink>
      <w:r>
        <w:rPr>
          <w:rFonts w:ascii="Verdana" w:eastAsia="Times New Roman" w:hAnsi="Verdana" w:cs="Arial"/>
          <w:color w:val="000000"/>
        </w:rPr>
        <w:t> (PDF 135 kb</w:t>
      </w:r>
      <w:proofErr w:type="gramStart"/>
      <w:r>
        <w:rPr>
          <w:rFonts w:ascii="Verdana" w:eastAsia="Times New Roman" w:hAnsi="Verdana" w:cs="Arial"/>
          <w:color w:val="000000"/>
        </w:rPr>
        <w:t>)</w:t>
      </w:r>
      <w:proofErr w:type="gramEnd"/>
      <w:r>
        <w:rPr>
          <w:rFonts w:ascii="Verdana" w:eastAsia="Times New Roman" w:hAnsi="Verdana" w:cs="Arial"/>
          <w:color w:val="000000"/>
        </w:rPr>
        <w:br/>
        <w:t>16 aprile 9.15 – 17.15</w:t>
      </w:r>
      <w:proofErr w:type="gramStart"/>
      <w:r>
        <w:rPr>
          <w:rFonts w:ascii="Verdana" w:eastAsia="Times New Roman" w:hAnsi="Verdana" w:cs="Arial"/>
          <w:color w:val="000000"/>
        </w:rPr>
        <w:t xml:space="preserve">  </w:t>
      </w:r>
      <w:proofErr w:type="gramEnd"/>
      <w:r>
        <w:rPr>
          <w:rFonts w:ascii="Verdana" w:eastAsia="Times New Roman" w:hAnsi="Verdana" w:cs="Arial"/>
          <w:color w:val="000000"/>
        </w:rPr>
        <w:t>€ 110 + iva</w:t>
      </w:r>
    </w:p>
    <w:p w:rsidR="008E59A9" w:rsidRDefault="008E59A9" w:rsidP="008E59A9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6" w:history="1">
        <w:r>
          <w:rPr>
            <w:rStyle w:val="Collegamentoipertestuale"/>
            <w:rFonts w:ascii="Verdana" w:eastAsia="Times New Roman" w:hAnsi="Verdana" w:cs="Arial"/>
          </w:rPr>
          <w:t>Strategie per migliorare il rapporto con i fornitori e ridurre i costi d'acquisto</w:t>
        </w:r>
      </w:hyperlink>
      <w:r>
        <w:rPr>
          <w:rFonts w:ascii="Verdana" w:eastAsia="Times New Roman" w:hAnsi="Verdana" w:cs="Arial"/>
          <w:color w:val="000000"/>
        </w:rPr>
        <w:t> (PDF 135 kb</w:t>
      </w:r>
      <w:proofErr w:type="gramStart"/>
      <w:r>
        <w:rPr>
          <w:rFonts w:ascii="Verdana" w:eastAsia="Times New Roman" w:hAnsi="Verdana" w:cs="Arial"/>
          <w:color w:val="000000"/>
        </w:rPr>
        <w:t>)</w:t>
      </w:r>
      <w:proofErr w:type="gramEnd"/>
      <w:r>
        <w:rPr>
          <w:rFonts w:ascii="Verdana" w:eastAsia="Times New Roman" w:hAnsi="Verdana" w:cs="Arial"/>
          <w:color w:val="000000"/>
        </w:rPr>
        <w:br/>
        <w:t>28 aprile 9.15 – 17.15</w:t>
      </w:r>
      <w:proofErr w:type="gramStart"/>
      <w:r>
        <w:rPr>
          <w:rFonts w:ascii="Verdana" w:eastAsia="Times New Roman" w:hAnsi="Verdana" w:cs="Arial"/>
          <w:color w:val="000000"/>
        </w:rPr>
        <w:t xml:space="preserve">  </w:t>
      </w:r>
      <w:proofErr w:type="gramEnd"/>
      <w:r>
        <w:rPr>
          <w:rFonts w:ascii="Verdana" w:eastAsia="Times New Roman" w:hAnsi="Verdana" w:cs="Arial"/>
          <w:color w:val="000000"/>
        </w:rPr>
        <w:t>€ 110 + iva</w:t>
      </w:r>
      <w:r>
        <w:rPr>
          <w:rStyle w:val="Enfasigrassetto"/>
          <w:rFonts w:ascii="Verdana" w:eastAsia="Times New Roman" w:hAnsi="Verdana" w:cs="Arial"/>
          <w:color w:val="000000"/>
        </w:rPr>
        <w:t> </w:t>
      </w:r>
    </w:p>
    <w:p w:rsidR="008E59A9" w:rsidRDefault="008E59A9" w:rsidP="008E59A9">
      <w:pPr>
        <w:numPr>
          <w:ilvl w:val="0"/>
          <w:numId w:val="9"/>
        </w:numPr>
        <w:spacing w:before="100" w:beforeAutospacing="1" w:after="240" w:line="288" w:lineRule="atLeast"/>
        <w:rPr>
          <w:rFonts w:ascii="Verdana" w:eastAsia="Times New Roman" w:hAnsi="Verdana" w:cs="Arial"/>
          <w:color w:val="000000"/>
        </w:rPr>
      </w:pPr>
      <w:hyperlink r:id="rId47" w:history="1">
        <w:r>
          <w:rPr>
            <w:rStyle w:val="Collegamentoipertestuale"/>
            <w:rFonts w:ascii="Verdana" w:eastAsia="Times New Roman" w:hAnsi="Verdana" w:cs="Arial"/>
          </w:rPr>
          <w:t xml:space="preserve">Novità IVA 2015: Moss –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Intrastat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– Black List</w:t>
        </w:r>
      </w:hyperlink>
      <w:r>
        <w:rPr>
          <w:rFonts w:ascii="Verdana" w:eastAsia="Times New Roman" w:hAnsi="Verdana" w:cs="Arial"/>
          <w:color w:val="000000"/>
        </w:rPr>
        <w:t> (PDF 292 kb)</w:t>
      </w:r>
      <w:r>
        <w:rPr>
          <w:rFonts w:ascii="Verdana" w:eastAsia="Times New Roman" w:hAnsi="Verdana" w:cs="Arial"/>
          <w:color w:val="000000"/>
        </w:rPr>
        <w:br/>
        <w:t>22 aprile 9.00 – 13.00</w:t>
      </w:r>
      <w:proofErr w:type="gramStart"/>
      <w:r>
        <w:rPr>
          <w:rFonts w:ascii="Verdana" w:eastAsia="Times New Roman" w:hAnsi="Verdana" w:cs="Arial"/>
          <w:color w:val="000000"/>
        </w:rPr>
        <w:t xml:space="preserve">  </w:t>
      </w:r>
      <w:proofErr w:type="gramEnd"/>
      <w:r>
        <w:rPr>
          <w:rFonts w:ascii="Verdana" w:eastAsia="Times New Roman" w:hAnsi="Verdana" w:cs="Arial"/>
          <w:color w:val="000000"/>
        </w:rPr>
        <w:t>€ 50 + iva</w:t>
      </w:r>
    </w:p>
    <w:p w:rsidR="008E59A9" w:rsidRDefault="008E59A9" w:rsidP="008E59A9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48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8E59A9" w:rsidRDefault="008E59A9" w:rsidP="008E59A9">
      <w:pPr>
        <w:jc w:val="center"/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pict>
          <v:rect id="_x0000_i1095" style="width:481.9pt;height:1.5pt" o:hralign="center" o:hrstd="t" o:hr="t" fillcolor="gray" stroked="f"/>
        </w:pict>
      </w:r>
    </w:p>
    <w:p w:rsidR="008E59A9" w:rsidRDefault="008E59A9" w:rsidP="008E59A9">
      <w:pPr>
        <w:pStyle w:val="NormaleWeb"/>
        <w:jc w:val="center"/>
        <w:rPr>
          <w:rFonts w:ascii="Arial" w:hAnsi="Arial" w:cs="Arial"/>
          <w:color w:val="02326C"/>
        </w:rPr>
      </w:pPr>
      <w:proofErr w:type="gramStart"/>
      <w:r>
        <w:rPr>
          <w:rFonts w:ascii="Arial" w:hAnsi="Arial" w:cs="Arial"/>
          <w:color w:val="02326C"/>
        </w:rPr>
        <w:t>Camera di Commercio di Pavia - Sede Centrale: via Mentana, 27 - 27100 Pavia</w:t>
      </w:r>
      <w:proofErr w:type="gramEnd"/>
      <w:r>
        <w:rPr>
          <w:rFonts w:ascii="Arial" w:hAnsi="Arial" w:cs="Arial"/>
          <w:color w:val="02326C"/>
        </w:rPr>
        <w:br/>
        <w:t xml:space="preserve">Redazione - E-mail: </w:t>
      </w:r>
      <w:hyperlink r:id="rId49" w:history="1">
        <w:r>
          <w:rPr>
            <w:rStyle w:val="Collegamentoipertestuale"/>
            <w:rFonts w:ascii="Arial" w:hAnsi="Arial" w:cs="Arial"/>
            <w:b/>
            <w:bCs/>
          </w:rPr>
          <w:t>redazione@pv.camcom.it</w:t>
        </w:r>
      </w:hyperlink>
    </w:p>
    <w:p w:rsidR="008E59A9" w:rsidRDefault="008E59A9" w:rsidP="008E59A9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color w:val="02326C"/>
        </w:rPr>
        <w:br/>
      </w:r>
      <w:r>
        <w:rPr>
          <w:rStyle w:val="Enfasigrassetto"/>
          <w:rFonts w:ascii="Arial" w:hAnsi="Arial" w:cs="Arial"/>
          <w:color w:val="02326C"/>
        </w:rPr>
        <w:t>PRIVACY</w:t>
      </w:r>
    </w:p>
    <w:p w:rsidR="008E59A9" w:rsidRDefault="008E59A9" w:rsidP="008E59A9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color w:val="02326C"/>
        </w:rPr>
        <w:t xml:space="preserve">Informativa ai sensi dell'art. 13 del DLGS 196/03 </w:t>
      </w:r>
      <w:proofErr w:type="gramStart"/>
      <w:r>
        <w:rPr>
          <w:rFonts w:ascii="Arial" w:hAnsi="Arial" w:cs="Arial"/>
          <w:color w:val="02326C"/>
        </w:rPr>
        <w:t xml:space="preserve">Si </w:t>
      </w:r>
      <w:proofErr w:type="gramEnd"/>
      <w:r>
        <w:rPr>
          <w:rFonts w:ascii="Arial" w:hAnsi="Arial" w:cs="Arial"/>
          <w:color w:val="02326C"/>
        </w:rPr>
        <w:t xml:space="preserve">informa che i dati personali forniti a questa Camera saranno oggetto di trattamento manuale o a mezzo di sistemi informatici nel pieno rispetto delle norme indicate nel </w:t>
      </w:r>
      <w:proofErr w:type="spellStart"/>
      <w:r>
        <w:rPr>
          <w:rFonts w:ascii="Arial" w:hAnsi="Arial" w:cs="Arial"/>
          <w:color w:val="02326C"/>
        </w:rPr>
        <w:t>dlgs</w:t>
      </w:r>
      <w:proofErr w:type="spellEnd"/>
      <w:r>
        <w:rPr>
          <w:rFonts w:ascii="Arial" w:hAnsi="Arial" w:cs="Arial"/>
          <w:color w:val="02326C"/>
        </w:rPr>
        <w:t xml:space="preserve"> 196/03, per attività di studio, ricerca, ed elaborazione statistiche). Il conferimento è facoltativo. I dati </w:t>
      </w:r>
      <w:proofErr w:type="gramStart"/>
      <w:r>
        <w:rPr>
          <w:rFonts w:ascii="Arial" w:hAnsi="Arial" w:cs="Arial"/>
          <w:color w:val="02326C"/>
        </w:rPr>
        <w:t>verranno</w:t>
      </w:r>
      <w:proofErr w:type="gramEnd"/>
      <w:r>
        <w:rPr>
          <w:rFonts w:ascii="Arial" w:hAnsi="Arial" w:cs="Arial"/>
          <w:color w:val="02326C"/>
        </w:rPr>
        <w:t xml:space="preserve"> trattati in forma anonima e solo in tale forma saranno diffusi agli organi di stampa e sul sito della Camera di commercio di Pavia. I diritti che potranno essere esercitati in merito all'aggiornamento, alla modifica e alla cancellazione dei dati, sono quelli di cui all'art. 7 del </w:t>
      </w:r>
      <w:proofErr w:type="spellStart"/>
      <w:r>
        <w:rPr>
          <w:rFonts w:ascii="Arial" w:hAnsi="Arial" w:cs="Arial"/>
          <w:color w:val="02326C"/>
        </w:rPr>
        <w:t>dlgs</w:t>
      </w:r>
      <w:proofErr w:type="spellEnd"/>
      <w:r>
        <w:rPr>
          <w:rFonts w:ascii="Arial" w:hAnsi="Arial" w:cs="Arial"/>
          <w:color w:val="02326C"/>
        </w:rPr>
        <w:t xml:space="preserve"> 196/03. Titolare dei dati è la Camera di Commercio di Pavia - via Mentana 27 - Pavia.</w:t>
      </w:r>
    </w:p>
    <w:p w:rsidR="00923C22" w:rsidRPr="008E59A9" w:rsidRDefault="008E59A9" w:rsidP="008E59A9">
      <w:r>
        <w:rPr>
          <w:rFonts w:ascii="Arial" w:hAnsi="Arial" w:cs="Arial"/>
          <w:color w:val="02326C"/>
        </w:rPr>
        <w:br/>
      </w:r>
      <w:hyperlink r:id="rId50" w:history="1">
        <w:r>
          <w:rPr>
            <w:rStyle w:val="Enfasigrassetto"/>
            <w:rFonts w:ascii="Arial" w:hAnsi="Arial" w:cs="Arial"/>
            <w:color w:val="0000FF"/>
            <w:u w:val="single"/>
          </w:rPr>
          <w:t>Non desidero ricevere altre newsletter</w:t>
        </w:r>
        <w:r>
          <w:rPr>
            <w:rFonts w:ascii="Arial" w:hAnsi="Arial" w:cs="Arial"/>
            <w:color w:val="0000FF"/>
            <w:u w:val="single"/>
          </w:rPr>
          <w:br/>
        </w:r>
        <w:r>
          <w:rPr>
            <w:rFonts w:ascii="Arial" w:hAnsi="Arial" w:cs="Arial"/>
            <w:color w:val="0000FF"/>
            <w:u w:val="single"/>
          </w:rPr>
          <w:br/>
        </w:r>
      </w:hyperlink>
      <w:bookmarkStart w:id="13" w:name="_GoBack"/>
      <w:bookmarkEnd w:id="13"/>
    </w:p>
    <w:sectPr w:rsidR="00923C22" w:rsidRPr="008E5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899"/>
    <w:multiLevelType w:val="multilevel"/>
    <w:tmpl w:val="3DC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4027"/>
    <w:multiLevelType w:val="multilevel"/>
    <w:tmpl w:val="B636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F2866"/>
    <w:multiLevelType w:val="multilevel"/>
    <w:tmpl w:val="11BE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913D3"/>
    <w:multiLevelType w:val="multilevel"/>
    <w:tmpl w:val="6FFC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E357A"/>
    <w:multiLevelType w:val="multilevel"/>
    <w:tmpl w:val="9D3E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D355E"/>
    <w:multiLevelType w:val="multilevel"/>
    <w:tmpl w:val="2A8C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A3A9B"/>
    <w:multiLevelType w:val="multilevel"/>
    <w:tmpl w:val="1DBC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E7309"/>
    <w:multiLevelType w:val="multilevel"/>
    <w:tmpl w:val="F244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E76D1"/>
    <w:multiLevelType w:val="multilevel"/>
    <w:tmpl w:val="E41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4A"/>
    <w:rsid w:val="008E59A9"/>
    <w:rsid w:val="00923C22"/>
    <w:rsid w:val="00B274DF"/>
    <w:rsid w:val="00C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E4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3E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F3E4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F3E4A"/>
    <w:rPr>
      <w:b/>
      <w:bCs/>
    </w:rPr>
  </w:style>
  <w:style w:type="character" w:styleId="Enfasicorsivo">
    <w:name w:val="Emphasis"/>
    <w:basedOn w:val="Carpredefinitoparagrafo"/>
    <w:uiPriority w:val="20"/>
    <w:qFormat/>
    <w:rsid w:val="00CF3E4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E4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E4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F3E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F3E4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F3E4A"/>
    <w:rPr>
      <w:b/>
      <w:bCs/>
    </w:rPr>
  </w:style>
  <w:style w:type="character" w:styleId="Enfasicorsivo">
    <w:name w:val="Emphasis"/>
    <w:basedOn w:val="Carpredefinitoparagrafo"/>
    <w:uiPriority w:val="20"/>
    <w:qFormat/>
    <w:rsid w:val="00CF3E4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E4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viasviluppo@pv.camcom.it" TargetMode="External"/><Relationship Id="rId18" Type="http://schemas.openxmlformats.org/officeDocument/2006/relationships/hyperlink" Target="https://www.expobusinessmatching.com/auth/register" TargetMode="External"/><Relationship Id="rId26" Type="http://schemas.openxmlformats.org/officeDocument/2006/relationships/hyperlink" Target="http://www.pv.camcom.gov.it/files/HomePage/2015/IncomingBuyer/company_profile_def.xlsx" TargetMode="External"/><Relationship Id="rId39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mailto:info@expobusinessmatching.com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4.jpeg"/><Relationship Id="rId47" Type="http://schemas.openxmlformats.org/officeDocument/2006/relationships/hyperlink" Target="http://www.pv.camcom.it/files/FormazioneOrientamento/Corsi_inter2015/Brochure%20novita'%20iva%2022apr15.pdf" TargetMode="External"/><Relationship Id="rId50" Type="http://schemas.openxmlformats.org/officeDocument/2006/relationships/hyperlink" Target="http://www.pv.camcom.gov.it/newsletter.php3?azione=rimuovi&amp;E_Mail=bertani@pv.camcom.it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assistenza@italianqualityexperience.it" TargetMode="External"/><Relationship Id="rId17" Type="http://schemas.openxmlformats.org/officeDocument/2006/relationships/hyperlink" Target="http://www.expobusinessmatching.com/" TargetMode="External"/><Relationship Id="rId25" Type="http://schemas.openxmlformats.org/officeDocument/2006/relationships/hyperlink" Target="http://www.pv.camcom.gov.it/files/HomePage/2015/IncomingBuyer/modulo_partecipazione_incoming.pdf" TargetMode="External"/><Relationship Id="rId33" Type="http://schemas.openxmlformats.org/officeDocument/2006/relationships/hyperlink" Target="http://www.europedirect.regione.lombardia.it/cs/Satellite?c=Page&amp;childpagename=ProgrammazioneComunitaria%2FMILayout&amp;cid=1213720643908&amp;p=1213720643908&amp;pagename=PROCOMWrapper" TargetMode="External"/><Relationship Id="rId38" Type="http://schemas.openxmlformats.org/officeDocument/2006/relationships/hyperlink" Target="http://news.unipv.it/?p=2366" TargetMode="External"/><Relationship Id="rId46" Type="http://schemas.openxmlformats.org/officeDocument/2006/relationships/hyperlink" Target="http://www.pv.camcom.it/files/FormazioneOrientamento/Corsi_inter2015/Brochure_marketing%20di%20acquisto%2028apr15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commercio.estero@pv.camcom.it" TargetMode="External"/><Relationship Id="rId29" Type="http://schemas.openxmlformats.org/officeDocument/2006/relationships/hyperlink" Target="http://www.attivitaproduttive.regione.lombardia.it/cs/Satellite?c=Redazionale_P&amp;childpagename=DG_Industria/Detail&amp;cid=1213717045062&amp;packedargs=NoSlotForSitePlan%3Dtrue%26menu-to-render%3D1213277013814&amp;pagename=DG_INDWrapper" TargetMode="External"/><Relationship Id="rId41" Type="http://schemas.openxmlformats.org/officeDocument/2006/relationships/hyperlink" Target="mailto:paviasviluppo@pv.camcom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italianqualityexperience.it/" TargetMode="External"/><Relationship Id="rId24" Type="http://schemas.openxmlformats.org/officeDocument/2006/relationships/hyperlink" Target="http://www.pv.camcom.gov.it/files/HomePage/2015/IncomingBuyer/circolare_buyer_incoming.pdf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2.jpeg"/><Relationship Id="rId40" Type="http://schemas.openxmlformats.org/officeDocument/2006/relationships/hyperlink" Target="http://www.pv.camcom.gov.it/files/Newsletter/Aprile%202015/Business_english2015.pdf" TargetMode="External"/><Relationship Id="rId45" Type="http://schemas.openxmlformats.org/officeDocument/2006/relationships/hyperlink" Target="http://www.pv.camcom.it/files/FormazioneOrientamento/Corsi_inter2015/Brochure_Attenti%20al%20rischio%2016apr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cellenzeindigitale.it/formeid2015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7.jpeg"/><Relationship Id="rId36" Type="http://schemas.openxmlformats.org/officeDocument/2006/relationships/image" Target="media/image11.jpeg"/><Relationship Id="rId49" Type="http://schemas.openxmlformats.org/officeDocument/2006/relationships/hyperlink" Target="mailto:redazione@pv.camcom.it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v.camcom.gov.it/files/HomePage/2015/scheda_dettagliata_EBM.pdf" TargetMode="External"/><Relationship Id="rId31" Type="http://schemas.openxmlformats.org/officeDocument/2006/relationships/hyperlink" Target="http://www.consulentidellavoro.it/files/PDF/2015/FS/circolareFS_n5_2015_MicrocreditoPMI.pdf" TargetMode="External"/><Relationship Id="rId44" Type="http://schemas.openxmlformats.org/officeDocument/2006/relationships/hyperlink" Target="http://www.pv.camcom.it/files/FormazioneOrientamento/Corsi_inter2015/Brochure_Il%20Trust%20in%20Italia%2014apr15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alianqualityexperience.it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expobusinessmatching.com" TargetMode="External"/><Relationship Id="rId27" Type="http://schemas.openxmlformats.org/officeDocument/2006/relationships/hyperlink" Target="mailto:commercio.estero@pv.camcom.it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www.politicheagricole.it" TargetMode="External"/><Relationship Id="rId43" Type="http://schemas.openxmlformats.org/officeDocument/2006/relationships/hyperlink" Target="http://www.pv.camcom.it/files/FormazioneOrientamento/Corsi_orientam_2015/brochure_MIPvigevano_23_apr_15.pdf" TargetMode="External"/><Relationship Id="rId48" Type="http://schemas.openxmlformats.org/officeDocument/2006/relationships/hyperlink" Target="mailto:paviasviluppo@pv.camcom.it" TargetMode="External"/><Relationship Id="rId8" Type="http://schemas.openxmlformats.org/officeDocument/2006/relationships/hyperlink" Target="http://www.pv.camcom.gov.it/index.phtml?Id_VMenu=260&amp;daabstract=509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2015-04-07T08:59:00Z</dcterms:created>
  <dcterms:modified xsi:type="dcterms:W3CDTF">2015-04-07T08:59:00Z</dcterms:modified>
</cp:coreProperties>
</file>